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C8A1E" w14:textId="2DA6476A" w:rsidR="00306CB9" w:rsidRPr="003639B5" w:rsidRDefault="00306CB9" w:rsidP="00306CB9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>
        <w:rPr>
          <w:b/>
          <w:bCs/>
          <w:noProof/>
          <w:sz w:val="24"/>
          <w:szCs w:val="24"/>
        </w:rPr>
        <w:t>7</w:t>
      </w:r>
      <w:r>
        <w:tab/>
      </w:r>
      <w:r w:rsidRPr="00881346">
        <w:rPr>
          <w:rFonts w:cs="Arial"/>
          <w:b/>
          <w:bCs/>
          <w:noProof/>
          <w:sz w:val="28"/>
          <w:szCs w:val="28"/>
        </w:rPr>
        <w:t>R</w:t>
      </w:r>
      <w:r>
        <w:rPr>
          <w:rFonts w:cs="Arial"/>
          <w:b/>
          <w:bCs/>
          <w:noProof/>
          <w:sz w:val="28"/>
          <w:szCs w:val="28"/>
        </w:rPr>
        <w:t>3</w:t>
      </w:r>
      <w:r w:rsidRPr="00881346">
        <w:rPr>
          <w:rFonts w:cs="Arial"/>
          <w:b/>
          <w:bCs/>
          <w:noProof/>
          <w:sz w:val="28"/>
          <w:szCs w:val="28"/>
        </w:rPr>
        <w:t>-2</w:t>
      </w:r>
      <w:r>
        <w:rPr>
          <w:rFonts w:cs="Arial"/>
          <w:b/>
          <w:bCs/>
          <w:noProof/>
          <w:sz w:val="28"/>
          <w:szCs w:val="28"/>
        </w:rPr>
        <w:t>5</w:t>
      </w:r>
      <w:r w:rsidR="003C2CE1">
        <w:rPr>
          <w:rFonts w:cs="Arial"/>
          <w:b/>
          <w:bCs/>
          <w:noProof/>
          <w:sz w:val="28"/>
          <w:szCs w:val="28"/>
        </w:rPr>
        <w:t>0097</w:t>
      </w:r>
    </w:p>
    <w:p w14:paraId="46B373A5" w14:textId="12FB7F89" w:rsidR="00F13E7B" w:rsidRDefault="00306CB9" w:rsidP="00306CB9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Feb 17</w:t>
      </w:r>
      <w:r w:rsidRPr="00BC0966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>
        <w:rPr>
          <w:rFonts w:ascii="Arial" w:hAnsi="Arial"/>
          <w:b/>
          <w:bCs/>
          <w:noProof/>
          <w:sz w:val="24"/>
          <w:szCs w:val="24"/>
        </w:rPr>
        <w:t xml:space="preserve"> – 21</w:t>
      </w:r>
      <w:r w:rsidRPr="005D35EB">
        <w:rPr>
          <w:rFonts w:ascii="Arial" w:hAnsi="Arial"/>
          <w:b/>
          <w:bCs/>
          <w:noProof/>
          <w:sz w:val="24"/>
          <w:szCs w:val="24"/>
          <w:vertAlign w:val="superscript"/>
        </w:rPr>
        <w:t>nd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5</w:t>
      </w:r>
      <w:r w:rsidR="00F13E7B">
        <w:rPr>
          <w:bCs/>
          <w:szCs w:val="24"/>
        </w:rPr>
        <w:tab/>
      </w:r>
    </w:p>
    <w:p w14:paraId="61035C91" w14:textId="79594C11" w:rsidR="007D03F4" w:rsidRDefault="007D03F4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</w:p>
    <w:p w14:paraId="3206D182" w14:textId="02F87435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B83A70">
        <w:rPr>
          <w:rFonts w:ascii="Arial" w:hAnsi="Arial" w:cs="Arial"/>
          <w:sz w:val="24"/>
          <w:lang w:val="en-US"/>
        </w:rPr>
        <w:t>16.</w:t>
      </w:r>
      <w:r w:rsidR="00033BC6">
        <w:rPr>
          <w:rFonts w:ascii="Arial" w:hAnsi="Arial" w:cs="Arial"/>
          <w:sz w:val="24"/>
          <w:lang w:val="en-US"/>
        </w:rPr>
        <w:t>3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33FA1808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0B101F" w:rsidRPr="000B101F">
        <w:rPr>
          <w:rFonts w:ascii="Arial" w:hAnsi="Arial" w:cs="Arial"/>
          <w:sz w:val="24"/>
          <w:szCs w:val="22"/>
          <w:lang w:val="en-US"/>
        </w:rPr>
        <w:t>Locating</w:t>
      </w:r>
      <w:r w:rsidR="005E1D97" w:rsidRPr="000B101F">
        <w:rPr>
          <w:rFonts w:ascii="Arial" w:hAnsi="Arial" w:cs="Arial"/>
          <w:sz w:val="28"/>
          <w:szCs w:val="22"/>
          <w:lang w:val="en-US"/>
        </w:rPr>
        <w:t xml:space="preserve"> </w:t>
      </w:r>
      <w:r w:rsidR="005E1D97">
        <w:rPr>
          <w:rFonts w:ascii="Arial" w:hAnsi="Arial" w:cs="Arial"/>
          <w:sz w:val="24"/>
          <w:lang w:val="en-US"/>
        </w:rPr>
        <w:t>A</w:t>
      </w:r>
      <w:r w:rsidR="003E5B42">
        <w:rPr>
          <w:rFonts w:ascii="Arial" w:hAnsi="Arial" w:cs="Arial"/>
          <w:sz w:val="24"/>
          <w:lang w:val="en-US"/>
        </w:rPr>
        <w:t xml:space="preserve">mbient </w:t>
      </w:r>
      <w:r w:rsidR="005E1D97">
        <w:rPr>
          <w:rFonts w:ascii="Arial" w:hAnsi="Arial" w:cs="Arial"/>
          <w:sz w:val="24"/>
          <w:lang w:val="en-US"/>
        </w:rPr>
        <w:t>IoT device</w:t>
      </w:r>
      <w:r w:rsidR="003E5B42">
        <w:rPr>
          <w:rFonts w:ascii="Arial" w:hAnsi="Arial" w:cs="Arial"/>
          <w:sz w:val="24"/>
          <w:lang w:val="en-US"/>
        </w:rPr>
        <w:t>s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77777777" w:rsidR="003A1C6C" w:rsidRPr="008E45D6" w:rsidRDefault="003A1C6C" w:rsidP="003A1C6C">
      <w:pPr>
        <w:pStyle w:val="Heading1"/>
        <w:spacing w:line="276" w:lineRule="auto"/>
        <w:ind w:left="450"/>
      </w:pPr>
      <w:bookmarkStart w:id="1" w:name="_Toc178687301"/>
      <w:bookmarkStart w:id="2" w:name="_Toc178687752"/>
      <w:r>
        <w:t>Background</w:t>
      </w:r>
      <w:bookmarkEnd w:id="1"/>
      <w:bookmarkEnd w:id="2"/>
    </w:p>
    <w:p w14:paraId="66B742DF" w14:textId="2F31CA37" w:rsidR="008C5DA4" w:rsidRPr="00872369" w:rsidRDefault="008C5DA4" w:rsidP="00A5739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paper, we provide our views </w:t>
      </w:r>
      <w:r w:rsidR="00677E01">
        <w:rPr>
          <w:rFonts w:asciiTheme="minorHAnsi" w:hAnsiTheme="minorHAnsi" w:cstheme="minorHAnsi"/>
          <w:sz w:val="22"/>
          <w:szCs w:val="22"/>
        </w:rPr>
        <w:t>for</w:t>
      </w:r>
      <w:r w:rsidR="003E35AF">
        <w:rPr>
          <w:rFonts w:asciiTheme="minorHAnsi" w:hAnsiTheme="minorHAnsi" w:cstheme="minorHAnsi"/>
          <w:sz w:val="22"/>
          <w:szCs w:val="22"/>
        </w:rPr>
        <w:t xml:space="preserve"> </w:t>
      </w:r>
      <w:r w:rsidR="002872C0">
        <w:rPr>
          <w:rFonts w:asciiTheme="minorHAnsi" w:hAnsiTheme="minorHAnsi" w:cstheme="minorHAnsi"/>
          <w:sz w:val="22"/>
          <w:szCs w:val="22"/>
        </w:rPr>
        <w:t xml:space="preserve">locating an </w:t>
      </w:r>
      <w:proofErr w:type="spellStart"/>
      <w:r w:rsidR="002872C0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2872C0">
        <w:rPr>
          <w:rFonts w:asciiTheme="minorHAnsi" w:hAnsiTheme="minorHAnsi" w:cstheme="minorHAnsi"/>
          <w:sz w:val="22"/>
          <w:szCs w:val="22"/>
        </w:rPr>
        <w:t xml:space="preserve"> device </w:t>
      </w:r>
      <w:r w:rsidR="00677E01">
        <w:rPr>
          <w:rFonts w:asciiTheme="minorHAnsi" w:hAnsiTheme="minorHAnsi" w:cstheme="minorHAnsi"/>
          <w:sz w:val="22"/>
          <w:szCs w:val="22"/>
        </w:rPr>
        <w:t>at “reader” granularity as concluded in the SI phase.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bookmarkStart w:id="3" w:name="_Toc178687302"/>
      <w:bookmarkStart w:id="4" w:name="_Toc178687753"/>
      <w:r>
        <w:t>Discussion</w:t>
      </w:r>
      <w:bookmarkEnd w:id="3"/>
      <w:bookmarkEnd w:id="4"/>
    </w:p>
    <w:p w14:paraId="521F666D" w14:textId="198A7C21" w:rsidR="00D6519A" w:rsidRDefault="00A8488D" w:rsidP="00D6519A">
      <w:pPr>
        <w:pStyle w:val="Heading2"/>
        <w:ind w:left="540"/>
      </w:pPr>
      <w:bookmarkStart w:id="5" w:name="_Toc178687305"/>
      <w:bookmarkStart w:id="6" w:name="_Toc178687756"/>
      <w:bookmarkStart w:id="7" w:name="_Toc178687822"/>
      <w:bookmarkStart w:id="8" w:name="_Toc178687874"/>
      <w:bookmarkStart w:id="9" w:name="_Toc178687981"/>
      <w:bookmarkStart w:id="10" w:name="_Toc181707089"/>
      <w:bookmarkStart w:id="11" w:name="_Toc189518214"/>
      <w:bookmarkStart w:id="12" w:name="_Hlk163044739"/>
      <w:bookmarkStart w:id="13" w:name="_Toc189686464"/>
      <w:r>
        <w:t xml:space="preserve">Signalling details for </w:t>
      </w:r>
      <w:r w:rsidR="0028032F">
        <w:t>A-IoT location reporting</w:t>
      </w:r>
      <w:bookmarkEnd w:id="5"/>
      <w:bookmarkEnd w:id="6"/>
      <w:bookmarkEnd w:id="7"/>
      <w:bookmarkEnd w:id="8"/>
      <w:bookmarkEnd w:id="9"/>
      <w:bookmarkEnd w:id="10"/>
      <w:bookmarkEnd w:id="11"/>
      <w:bookmarkEnd w:id="13"/>
      <w:r w:rsidR="0028032F">
        <w:t xml:space="preserve"> </w:t>
      </w:r>
    </w:p>
    <w:p w14:paraId="76A2A6C3" w14:textId="5DC0FF39" w:rsidR="00D46E45" w:rsidRDefault="00D46E45" w:rsidP="000E1B7D">
      <w:pPr>
        <w:pStyle w:val="NormalWeb"/>
        <w:tabs>
          <w:tab w:val="left" w:pos="3974"/>
        </w:tabs>
        <w:spacing w:before="0" w:beforeAutospacing="0" w:after="0" w:afterAutospacing="0"/>
      </w:pPr>
    </w:p>
    <w:p w14:paraId="1BD9C258" w14:textId="00684431" w:rsidR="00D6519A" w:rsidRDefault="001E2955" w:rsidP="00D6519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="00D6519A">
        <w:rPr>
          <w:rFonts w:ascii="Calibri" w:hAnsi="Calibri" w:cs="Calibri"/>
          <w:sz w:val="22"/>
          <w:szCs w:val="22"/>
        </w:rPr>
        <w:t xml:space="preserve">he </w:t>
      </w:r>
      <w:proofErr w:type="spellStart"/>
      <w:r w:rsidR="004D0186">
        <w:rPr>
          <w:rFonts w:ascii="Calibri" w:hAnsi="Calibri" w:cs="Calibri"/>
          <w:sz w:val="22"/>
          <w:szCs w:val="22"/>
        </w:rPr>
        <w:t>AIoTF</w:t>
      </w:r>
      <w:proofErr w:type="spellEnd"/>
      <w:r w:rsidR="00D6519A">
        <w:rPr>
          <w:rFonts w:ascii="Calibri" w:hAnsi="Calibri" w:cs="Calibri"/>
          <w:sz w:val="22"/>
          <w:szCs w:val="22"/>
        </w:rPr>
        <w:t xml:space="preserve"> can send a </w:t>
      </w:r>
      <w:proofErr w:type="spellStart"/>
      <w:r w:rsidR="00D6519A" w:rsidRPr="000D1BA0">
        <w:rPr>
          <w:rFonts w:ascii="Calibri" w:hAnsi="Calibri" w:cs="Calibri"/>
          <w:b/>
          <w:bCs/>
          <w:sz w:val="22"/>
          <w:szCs w:val="22"/>
        </w:rPr>
        <w:t>AIoT</w:t>
      </w:r>
      <w:proofErr w:type="spellEnd"/>
      <w:r w:rsidR="00D6519A" w:rsidRPr="000D1BA0">
        <w:rPr>
          <w:rFonts w:ascii="Calibri" w:hAnsi="Calibri" w:cs="Calibri"/>
          <w:b/>
          <w:bCs/>
          <w:sz w:val="22"/>
          <w:szCs w:val="22"/>
        </w:rPr>
        <w:t xml:space="preserve"> location report config</w:t>
      </w:r>
      <w:r w:rsidR="00D6519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(</w:t>
      </w:r>
      <w:r w:rsidR="00D6519A">
        <w:rPr>
          <w:rFonts w:ascii="Calibri" w:hAnsi="Calibri" w:cs="Calibri"/>
          <w:sz w:val="22"/>
          <w:szCs w:val="22"/>
        </w:rPr>
        <w:t xml:space="preserve">e.g., indicating the </w:t>
      </w:r>
      <w:proofErr w:type="spellStart"/>
      <w:r w:rsidR="00D6519A">
        <w:rPr>
          <w:rFonts w:ascii="Calibri" w:hAnsi="Calibri" w:cs="Calibri"/>
          <w:sz w:val="22"/>
          <w:szCs w:val="22"/>
        </w:rPr>
        <w:t>AIoT</w:t>
      </w:r>
      <w:proofErr w:type="spellEnd"/>
      <w:r w:rsidR="00D6519A">
        <w:rPr>
          <w:rFonts w:ascii="Calibri" w:hAnsi="Calibri" w:cs="Calibri"/>
          <w:sz w:val="22"/>
          <w:szCs w:val="22"/>
        </w:rPr>
        <w:t xml:space="preserve"> device(s) for which location is requested, location reporting conditions</w:t>
      </w:r>
      <w:r>
        <w:rPr>
          <w:rFonts w:ascii="Calibri" w:hAnsi="Calibri" w:cs="Calibri"/>
          <w:sz w:val="22"/>
          <w:szCs w:val="22"/>
        </w:rPr>
        <w:t xml:space="preserve">) </w:t>
      </w:r>
      <w:r w:rsidR="00FD0D2F">
        <w:rPr>
          <w:rFonts w:ascii="Calibri" w:hAnsi="Calibri" w:cs="Calibri"/>
          <w:sz w:val="22"/>
          <w:szCs w:val="22"/>
        </w:rPr>
        <w:t xml:space="preserve">to </w:t>
      </w:r>
      <w:r w:rsidR="004F240D">
        <w:rPr>
          <w:rFonts w:ascii="Calibri" w:hAnsi="Calibri" w:cs="Calibri"/>
          <w:sz w:val="22"/>
          <w:szCs w:val="22"/>
        </w:rPr>
        <w:t xml:space="preserve">a </w:t>
      </w:r>
      <w:r w:rsidR="00FD0D2F">
        <w:rPr>
          <w:rFonts w:ascii="Calibri" w:hAnsi="Calibri" w:cs="Calibri"/>
          <w:sz w:val="22"/>
          <w:szCs w:val="22"/>
        </w:rPr>
        <w:t>Reader</w:t>
      </w:r>
      <w:r w:rsidR="004F240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and the Reader can send the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device’s “location” (e.g., the </w:t>
      </w:r>
      <w:r w:rsidR="004F240D">
        <w:rPr>
          <w:rFonts w:ascii="Calibri" w:hAnsi="Calibri" w:cs="Calibri"/>
          <w:sz w:val="22"/>
          <w:szCs w:val="22"/>
        </w:rPr>
        <w:t>“</w:t>
      </w:r>
      <w:r w:rsidR="00FE3BAC" w:rsidRPr="000D1BA0">
        <w:rPr>
          <w:rFonts w:ascii="Calibri" w:hAnsi="Calibri" w:cs="Calibri"/>
          <w:b/>
          <w:bCs/>
          <w:sz w:val="22"/>
          <w:szCs w:val="22"/>
        </w:rPr>
        <w:t>Reade</w:t>
      </w:r>
      <w:r w:rsidR="004F240D" w:rsidRPr="000D1BA0">
        <w:rPr>
          <w:rFonts w:ascii="Calibri" w:hAnsi="Calibri" w:cs="Calibri"/>
          <w:b/>
          <w:bCs/>
          <w:sz w:val="22"/>
          <w:szCs w:val="22"/>
        </w:rPr>
        <w:t>r ID</w:t>
      </w:r>
      <w:r w:rsidR="004F240D">
        <w:rPr>
          <w:rFonts w:ascii="Calibri" w:hAnsi="Calibri" w:cs="Calibri"/>
          <w:sz w:val="22"/>
          <w:szCs w:val="22"/>
        </w:rPr>
        <w:t xml:space="preserve">” to which the </w:t>
      </w:r>
      <w:proofErr w:type="spellStart"/>
      <w:r w:rsidR="004F240D">
        <w:rPr>
          <w:rFonts w:ascii="Calibri" w:hAnsi="Calibri" w:cs="Calibri"/>
          <w:sz w:val="22"/>
          <w:szCs w:val="22"/>
        </w:rPr>
        <w:t>AIoT</w:t>
      </w:r>
      <w:proofErr w:type="spellEnd"/>
      <w:r w:rsidR="004F240D">
        <w:rPr>
          <w:rFonts w:ascii="Calibri" w:hAnsi="Calibri" w:cs="Calibri"/>
          <w:sz w:val="22"/>
          <w:szCs w:val="22"/>
        </w:rPr>
        <w:t xml:space="preserve"> device was last associated with).</w:t>
      </w:r>
      <w:r w:rsidR="00D6519A">
        <w:rPr>
          <w:rFonts w:ascii="Calibri" w:hAnsi="Calibri" w:cs="Calibri"/>
          <w:sz w:val="22"/>
          <w:szCs w:val="22"/>
        </w:rPr>
        <w:t xml:space="preserve"> An example procedure is shown below:</w:t>
      </w:r>
    </w:p>
    <w:p w14:paraId="0C017D38" w14:textId="77777777" w:rsidR="00D6519A" w:rsidRPr="004A0923" w:rsidRDefault="00D6519A" w:rsidP="00D6519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02D7941" w14:textId="053F331E" w:rsidR="00D6519A" w:rsidRDefault="00DC087F" w:rsidP="00D6519A">
      <w:pPr>
        <w:rPr>
          <w:noProof/>
        </w:rPr>
      </w:pPr>
      <w:r>
        <w:rPr>
          <w:noProof/>
        </w:rPr>
        <w:t xml:space="preserve">                      </w:t>
      </w:r>
      <w:r w:rsidR="002A569C">
        <w:rPr>
          <w:noProof/>
        </w:rPr>
        <w:object w:dxaOrig="10471" w:dyaOrig="6720" w14:anchorId="3CD651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302.1pt;height:194.35pt" o:ole="">
            <v:imagedata r:id="rId12" o:title=""/>
          </v:shape>
          <o:OLEObject Type="Embed" ProgID="Visio.Drawing.15" ShapeID="_x0000_i1050" DrawAspect="Content" ObjectID="_1800299251" r:id="rId13"/>
        </w:object>
      </w:r>
    </w:p>
    <w:p w14:paraId="645225AF" w14:textId="77777777" w:rsidR="009573B7" w:rsidRDefault="009573B7" w:rsidP="00D6519A"/>
    <w:p w14:paraId="0BAF2B3A" w14:textId="1610C085" w:rsidR="00D6519A" w:rsidRDefault="00D6519A" w:rsidP="00D6519A">
      <w:pPr>
        <w:rPr>
          <w:rFonts w:ascii="Calibri" w:hAnsi="Calibri" w:cs="Calibri"/>
          <w:sz w:val="22"/>
          <w:szCs w:val="22"/>
          <w:lang w:val="en-US"/>
        </w:rPr>
      </w:pPr>
      <w:r w:rsidRPr="00970136">
        <w:rPr>
          <w:rFonts w:ascii="Calibri" w:hAnsi="Calibri" w:cs="Calibri"/>
          <w:b/>
          <w:bCs/>
          <w:sz w:val="22"/>
          <w:szCs w:val="22"/>
          <w:lang w:val="en-US"/>
        </w:rPr>
        <w:t>Step 1</w:t>
      </w:r>
      <w:r>
        <w:rPr>
          <w:rFonts w:ascii="Calibri" w:hAnsi="Calibri" w:cs="Calibri"/>
          <w:sz w:val="22"/>
          <w:szCs w:val="22"/>
          <w:lang w:val="en-US"/>
        </w:rPr>
        <w:t xml:space="preserve">: </w:t>
      </w:r>
      <w:r w:rsidR="00012875">
        <w:rPr>
          <w:rFonts w:ascii="Calibri" w:hAnsi="Calibri" w:cs="Calibri"/>
          <w:sz w:val="22"/>
          <w:szCs w:val="22"/>
          <w:lang w:val="en-US"/>
        </w:rPr>
        <w:t>A-IoT RAN node</w:t>
      </w:r>
      <w:r>
        <w:rPr>
          <w:rFonts w:ascii="Calibri" w:hAnsi="Calibri" w:cs="Calibri"/>
          <w:sz w:val="22"/>
          <w:szCs w:val="22"/>
          <w:lang w:val="en-US"/>
        </w:rPr>
        <w:t xml:space="preserve"> r</w:t>
      </w:r>
      <w:r w:rsidRPr="00505692">
        <w:rPr>
          <w:rFonts w:ascii="Calibri" w:hAnsi="Calibri" w:cs="Calibri"/>
          <w:sz w:val="22"/>
          <w:szCs w:val="22"/>
          <w:lang w:val="en-US"/>
        </w:rPr>
        <w:t xml:space="preserve">eceives a message from the </w:t>
      </w:r>
      <w:proofErr w:type="spellStart"/>
      <w:r w:rsidR="004D0186">
        <w:rPr>
          <w:rFonts w:ascii="Calibri" w:hAnsi="Calibri" w:cs="Calibri"/>
          <w:sz w:val="22"/>
          <w:szCs w:val="22"/>
          <w:lang w:val="en-US"/>
        </w:rPr>
        <w:t>AIoTF</w:t>
      </w:r>
      <w:proofErr w:type="spellEnd"/>
      <w:r w:rsidRPr="00505692">
        <w:rPr>
          <w:rFonts w:ascii="Calibri" w:hAnsi="Calibri" w:cs="Calibri"/>
          <w:sz w:val="22"/>
          <w:szCs w:val="22"/>
          <w:lang w:val="en-US"/>
        </w:rPr>
        <w:t xml:space="preserve"> requesting the location information of one or more 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device(s)</w:t>
      </w:r>
      <w:r w:rsidRPr="00505692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107237">
        <w:rPr>
          <w:rFonts w:ascii="Calibri" w:hAnsi="Calibri" w:cs="Calibri"/>
          <w:sz w:val="22"/>
          <w:szCs w:val="22"/>
          <w:lang w:val="en-US"/>
        </w:rPr>
        <w:t>via</w:t>
      </w:r>
      <w:r w:rsidRPr="00505692">
        <w:rPr>
          <w:rFonts w:ascii="Calibri" w:hAnsi="Calibri" w:cs="Calibri"/>
          <w:sz w:val="22"/>
          <w:szCs w:val="22"/>
          <w:lang w:val="en-US"/>
        </w:rPr>
        <w:t xml:space="preserve"> a</w:t>
      </w:r>
      <w:r w:rsidR="00107237">
        <w:rPr>
          <w:rFonts w:ascii="Calibri" w:hAnsi="Calibri" w:cs="Calibri"/>
          <w:sz w:val="22"/>
          <w:szCs w:val="22"/>
          <w:lang w:val="en-US"/>
        </w:rPr>
        <w:t>n</w:t>
      </w:r>
      <w:r w:rsidRPr="00505692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="00107237" w:rsidRPr="00107237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AIoT</w:t>
      </w:r>
      <w:proofErr w:type="spellEnd"/>
      <w:r w:rsidR="00107237" w:rsidRPr="00107237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 xml:space="preserve"> </w:t>
      </w:r>
      <w:r w:rsidRPr="005D034A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location report config</w:t>
      </w:r>
      <w:r>
        <w:rPr>
          <w:rFonts w:ascii="Calibri" w:hAnsi="Calibri" w:cs="Calibri"/>
          <w:sz w:val="22"/>
          <w:szCs w:val="22"/>
          <w:lang w:val="en-US"/>
        </w:rPr>
        <w:t xml:space="preserve">. </w:t>
      </w:r>
    </w:p>
    <w:p w14:paraId="5A19FFF3" w14:textId="4BBB75B5" w:rsidR="00D6519A" w:rsidRPr="008D1EEC" w:rsidRDefault="00D6519A" w:rsidP="00F35C4B">
      <w:pPr>
        <w:pStyle w:val="ListParagraph"/>
        <w:numPr>
          <w:ilvl w:val="0"/>
          <w:numId w:val="8"/>
        </w:numPr>
        <w:rPr>
          <w:rFonts w:ascii="Calibri" w:hAnsi="Calibri" w:cs="Calibri"/>
          <w:sz w:val="22"/>
          <w:szCs w:val="22"/>
          <w:lang w:val="en-US"/>
        </w:rPr>
      </w:pPr>
      <w:r w:rsidRPr="008D1EEC">
        <w:rPr>
          <w:rFonts w:ascii="Calibri" w:hAnsi="Calibri" w:cs="Calibri"/>
          <w:sz w:val="22"/>
          <w:szCs w:val="22"/>
          <w:lang w:val="en-US"/>
        </w:rPr>
        <w:t xml:space="preserve">The </w:t>
      </w:r>
      <w:proofErr w:type="spellStart"/>
      <w:r w:rsidRPr="008D1EEC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8D1EEC">
        <w:rPr>
          <w:rFonts w:ascii="Calibri" w:hAnsi="Calibri" w:cs="Calibri"/>
          <w:sz w:val="22"/>
          <w:szCs w:val="22"/>
          <w:lang w:val="en-US"/>
        </w:rPr>
        <w:t xml:space="preserve"> devices for which the location information is requested can be identified by a </w:t>
      </w:r>
      <w:proofErr w:type="spellStart"/>
      <w:r w:rsidRPr="008D1EEC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8D1EEC">
        <w:rPr>
          <w:rFonts w:ascii="Calibri" w:hAnsi="Calibri" w:cs="Calibri"/>
          <w:sz w:val="22"/>
          <w:szCs w:val="22"/>
          <w:lang w:val="en-US"/>
        </w:rPr>
        <w:t xml:space="preserve"> device ID. FFS on the </w:t>
      </w:r>
      <w:r w:rsidR="00594B35" w:rsidRPr="008D1EEC">
        <w:rPr>
          <w:rFonts w:ascii="Calibri" w:hAnsi="Calibri" w:cs="Calibri"/>
          <w:sz w:val="22"/>
          <w:szCs w:val="22"/>
          <w:lang w:val="en-US"/>
        </w:rPr>
        <w:t xml:space="preserve">format of </w:t>
      </w:r>
      <w:proofErr w:type="spellStart"/>
      <w:r w:rsidRPr="008D1EEC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8D1EEC">
        <w:rPr>
          <w:rFonts w:ascii="Calibri" w:hAnsi="Calibri" w:cs="Calibri"/>
          <w:sz w:val="22"/>
          <w:szCs w:val="22"/>
          <w:lang w:val="en-US"/>
        </w:rPr>
        <w:t xml:space="preserve"> device ID (pending SA2 progress).</w:t>
      </w:r>
    </w:p>
    <w:p w14:paraId="327CE9BD" w14:textId="16FE2ED4" w:rsidR="00D6519A" w:rsidRDefault="00D6519A" w:rsidP="00F35C4B">
      <w:pPr>
        <w:pStyle w:val="ListParagraph"/>
        <w:numPr>
          <w:ilvl w:val="0"/>
          <w:numId w:val="8"/>
        </w:numPr>
        <w:rPr>
          <w:rFonts w:ascii="Calibri" w:hAnsi="Calibri" w:cs="Calibri"/>
          <w:sz w:val="22"/>
          <w:szCs w:val="22"/>
          <w:lang w:val="en-US"/>
        </w:rPr>
      </w:pPr>
      <w:r w:rsidRPr="005D034A">
        <w:rPr>
          <w:rFonts w:ascii="Calibri" w:hAnsi="Calibri" w:cs="Calibri"/>
          <w:sz w:val="22"/>
          <w:szCs w:val="22"/>
          <w:lang w:val="en-US"/>
        </w:rPr>
        <w:lastRenderedPageBreak/>
        <w:t xml:space="preserve">The </w:t>
      </w:r>
      <w:proofErr w:type="spellStart"/>
      <w:r w:rsidR="00F26695" w:rsidRPr="00F26695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AIoT</w:t>
      </w:r>
      <w:proofErr w:type="spellEnd"/>
      <w:r w:rsidR="00F26695" w:rsidRPr="00F26695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 xml:space="preserve"> </w:t>
      </w:r>
      <w:r w:rsidRPr="00F26695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location report config</w:t>
      </w:r>
      <w:r w:rsidRPr="005D034A">
        <w:rPr>
          <w:rFonts w:ascii="Calibri" w:hAnsi="Calibri" w:cs="Calibri"/>
          <w:sz w:val="22"/>
          <w:szCs w:val="22"/>
          <w:lang w:val="en-US"/>
        </w:rPr>
        <w:t xml:space="preserve"> can include when/how to report location information e.g., location to be reported just “one-time” or periodically </w:t>
      </w:r>
      <w:r>
        <w:rPr>
          <w:rFonts w:ascii="Calibri" w:hAnsi="Calibri" w:cs="Calibri"/>
          <w:sz w:val="22"/>
          <w:szCs w:val="22"/>
          <w:lang w:val="en-US"/>
        </w:rPr>
        <w:t>or upon some other event being met.</w:t>
      </w:r>
    </w:p>
    <w:p w14:paraId="7D1FD70A" w14:textId="0B1B0450" w:rsidR="00D6519A" w:rsidRPr="008D1EEC" w:rsidRDefault="00D6519A" w:rsidP="00F35C4B">
      <w:pPr>
        <w:pStyle w:val="ListParagraph"/>
        <w:numPr>
          <w:ilvl w:val="0"/>
          <w:numId w:val="8"/>
        </w:numPr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8D1EEC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8D1EEC">
        <w:rPr>
          <w:rFonts w:ascii="Calibri" w:hAnsi="Calibri" w:cs="Calibri"/>
          <w:sz w:val="22"/>
          <w:szCs w:val="22"/>
          <w:lang w:val="en-US"/>
        </w:rPr>
        <w:t xml:space="preserve"> location report config </w:t>
      </w:r>
      <w:r w:rsidR="008D1EEC" w:rsidRPr="008D1EEC">
        <w:rPr>
          <w:rFonts w:ascii="Calibri" w:hAnsi="Calibri" w:cs="Calibri"/>
          <w:sz w:val="22"/>
          <w:szCs w:val="22"/>
          <w:lang w:val="en-US"/>
        </w:rPr>
        <w:t>can b</w:t>
      </w:r>
      <w:r w:rsidR="008D1EEC">
        <w:rPr>
          <w:rFonts w:ascii="Calibri" w:hAnsi="Calibri" w:cs="Calibri"/>
          <w:sz w:val="22"/>
          <w:szCs w:val="22"/>
          <w:lang w:val="en-US"/>
        </w:rPr>
        <w:t>e</w:t>
      </w:r>
      <w:r w:rsidRPr="008D1EEC">
        <w:rPr>
          <w:rFonts w:ascii="Calibri" w:hAnsi="Calibri" w:cs="Calibri"/>
          <w:sz w:val="22"/>
          <w:szCs w:val="22"/>
          <w:lang w:val="en-US"/>
        </w:rPr>
        <w:t xml:space="preserve"> sent as part of </w:t>
      </w:r>
      <w:r w:rsidRPr="00152154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Inventory Request/Command Request</w:t>
      </w:r>
      <w:r w:rsidRPr="008D1EEC">
        <w:rPr>
          <w:rFonts w:ascii="Calibri" w:hAnsi="Calibri" w:cs="Calibri"/>
          <w:sz w:val="22"/>
          <w:szCs w:val="22"/>
          <w:lang w:val="en-US"/>
        </w:rPr>
        <w:t xml:space="preserve"> or can be sent separately</w:t>
      </w:r>
      <w:r w:rsidR="00CD3409">
        <w:rPr>
          <w:rFonts w:ascii="Calibri" w:hAnsi="Calibri" w:cs="Calibri"/>
          <w:sz w:val="22"/>
          <w:szCs w:val="22"/>
          <w:lang w:val="en-US"/>
        </w:rPr>
        <w:t xml:space="preserve"> in a dedicated message (</w:t>
      </w:r>
      <w:r w:rsidR="00CD3409" w:rsidRPr="00152154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Location Request</w:t>
      </w:r>
      <w:r w:rsidR="00CD3409">
        <w:rPr>
          <w:rFonts w:ascii="Calibri" w:hAnsi="Calibri" w:cs="Calibri"/>
          <w:sz w:val="22"/>
          <w:szCs w:val="22"/>
          <w:lang w:val="en-US"/>
        </w:rPr>
        <w:t>)</w:t>
      </w:r>
    </w:p>
    <w:p w14:paraId="4989A39A" w14:textId="4ED85B51" w:rsidR="00D6519A" w:rsidRPr="008D156E" w:rsidRDefault="00D6519A" w:rsidP="00D6519A">
      <w:pPr>
        <w:rPr>
          <w:rFonts w:ascii="Calibri" w:hAnsi="Calibri" w:cs="Calibri"/>
          <w:sz w:val="22"/>
          <w:szCs w:val="22"/>
          <w:lang w:val="en-US"/>
        </w:rPr>
      </w:pPr>
      <w:r w:rsidRPr="00970136">
        <w:rPr>
          <w:rFonts w:ascii="Calibri" w:hAnsi="Calibri" w:cs="Calibri"/>
          <w:b/>
          <w:bCs/>
          <w:sz w:val="22"/>
          <w:szCs w:val="22"/>
          <w:lang w:val="en-US"/>
        </w:rPr>
        <w:t>Step 2:</w: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 w:rsidR="00152154">
        <w:rPr>
          <w:rFonts w:ascii="Calibri" w:hAnsi="Calibri" w:cs="Calibri"/>
          <w:sz w:val="22"/>
          <w:szCs w:val="22"/>
          <w:lang w:val="en-US"/>
        </w:rPr>
        <w:t>A-IoT RAN node</w:t>
      </w:r>
      <w:r>
        <w:rPr>
          <w:rFonts w:ascii="Calibri" w:hAnsi="Calibri" w:cs="Calibri"/>
          <w:sz w:val="22"/>
          <w:szCs w:val="22"/>
          <w:lang w:val="en-US"/>
        </w:rPr>
        <w:t xml:space="preserve"> s</w:t>
      </w:r>
      <w:r w:rsidRPr="008D156E">
        <w:rPr>
          <w:rFonts w:ascii="Calibri" w:hAnsi="Calibri" w:cs="Calibri"/>
          <w:sz w:val="22"/>
          <w:szCs w:val="22"/>
          <w:lang w:val="en-US"/>
        </w:rPr>
        <w:t xml:space="preserve">tores the </w:t>
      </w:r>
      <w:proofErr w:type="spellStart"/>
      <w:r w:rsidR="00F26695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="00F26695"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8D156E">
        <w:rPr>
          <w:rFonts w:ascii="Calibri" w:hAnsi="Calibri" w:cs="Calibri"/>
          <w:sz w:val="22"/>
          <w:szCs w:val="22"/>
          <w:lang w:val="en-US"/>
        </w:rPr>
        <w:t xml:space="preserve">location </w:t>
      </w:r>
      <w:r>
        <w:rPr>
          <w:rFonts w:ascii="Calibri" w:hAnsi="Calibri" w:cs="Calibri"/>
          <w:sz w:val="22"/>
          <w:szCs w:val="22"/>
          <w:lang w:val="en-US"/>
        </w:rPr>
        <w:t>report config a</w:t>
      </w:r>
      <w:r w:rsidRPr="008D156E">
        <w:rPr>
          <w:rFonts w:ascii="Calibri" w:hAnsi="Calibri" w:cs="Calibri"/>
          <w:sz w:val="22"/>
          <w:szCs w:val="22"/>
          <w:lang w:val="en-US"/>
        </w:rPr>
        <w:t>nd determines whether the condition to report the location information is satisfied</w:t>
      </w:r>
      <w:r>
        <w:rPr>
          <w:rFonts w:ascii="Calibri" w:hAnsi="Calibri" w:cs="Calibri"/>
          <w:sz w:val="22"/>
          <w:szCs w:val="22"/>
          <w:lang w:val="en-US"/>
        </w:rPr>
        <w:t>.</w:t>
      </w:r>
    </w:p>
    <w:p w14:paraId="4407821B" w14:textId="2DB124CF" w:rsidR="00D6519A" w:rsidRDefault="00D6519A" w:rsidP="00665B25">
      <w:pPr>
        <w:rPr>
          <w:rFonts w:ascii="Calibri" w:hAnsi="Calibri" w:cs="Calibri"/>
          <w:sz w:val="22"/>
          <w:szCs w:val="22"/>
          <w:lang w:val="en-US"/>
        </w:rPr>
      </w:pPr>
      <w:r w:rsidRPr="00970136">
        <w:rPr>
          <w:rFonts w:ascii="Calibri" w:hAnsi="Calibri" w:cs="Calibri"/>
          <w:b/>
          <w:bCs/>
          <w:sz w:val="22"/>
          <w:szCs w:val="22"/>
          <w:lang w:val="en-US"/>
        </w:rPr>
        <w:t>Step 3</w:t>
      </w:r>
      <w:r>
        <w:rPr>
          <w:rFonts w:ascii="Calibri" w:hAnsi="Calibri" w:cs="Calibri"/>
          <w:sz w:val="22"/>
          <w:szCs w:val="22"/>
          <w:lang w:val="en-US"/>
        </w:rPr>
        <w:t xml:space="preserve">: </w:t>
      </w:r>
      <w:r w:rsidR="00665B25">
        <w:rPr>
          <w:rFonts w:ascii="Calibri" w:hAnsi="Calibri" w:cs="Calibri"/>
          <w:sz w:val="22"/>
          <w:szCs w:val="22"/>
          <w:lang w:val="en-US"/>
        </w:rPr>
        <w:t xml:space="preserve">Upon determining that the condition to report location is satisfied, </w:t>
      </w:r>
      <w:r w:rsidR="00152154">
        <w:rPr>
          <w:rFonts w:ascii="Calibri" w:hAnsi="Calibri" w:cs="Calibri"/>
          <w:sz w:val="22"/>
          <w:szCs w:val="22"/>
          <w:lang w:val="en-US"/>
        </w:rPr>
        <w:t>A-IoT RAN node</w:t>
      </w:r>
      <w:r>
        <w:rPr>
          <w:rFonts w:ascii="Calibri" w:hAnsi="Calibri" w:cs="Calibri"/>
          <w:sz w:val="22"/>
          <w:szCs w:val="22"/>
          <w:lang w:val="en-US"/>
        </w:rPr>
        <w:t xml:space="preserve"> s</w:t>
      </w:r>
      <w:r w:rsidRPr="00444054">
        <w:rPr>
          <w:rFonts w:ascii="Calibri" w:hAnsi="Calibri" w:cs="Calibri"/>
          <w:sz w:val="22"/>
          <w:szCs w:val="22"/>
          <w:lang w:val="en-US"/>
        </w:rPr>
        <w:t xml:space="preserve">ends </w:t>
      </w:r>
      <w:r w:rsidR="00665B25">
        <w:rPr>
          <w:rFonts w:ascii="Calibri" w:hAnsi="Calibri" w:cs="Calibri"/>
          <w:sz w:val="22"/>
          <w:szCs w:val="22"/>
          <w:lang w:val="en-US"/>
        </w:rPr>
        <w:t xml:space="preserve">an </w:t>
      </w:r>
      <w:proofErr w:type="spellStart"/>
      <w:r w:rsidR="00665B25" w:rsidRPr="00665B25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>AIoT</w:t>
      </w:r>
      <w:proofErr w:type="spellEnd"/>
      <w:r w:rsidR="00665B25" w:rsidRPr="00665B25">
        <w:rPr>
          <w:rFonts w:ascii="Calibri" w:hAnsi="Calibri" w:cs="Calibri"/>
          <w:b/>
          <w:bCs/>
          <w:sz w:val="22"/>
          <w:szCs w:val="22"/>
          <w:u w:val="single"/>
          <w:lang w:val="en-US"/>
        </w:rPr>
        <w:t xml:space="preserve"> Location Report</w:t>
      </w:r>
      <w:r w:rsidR="00665B25">
        <w:rPr>
          <w:rFonts w:ascii="Calibri" w:hAnsi="Calibri" w:cs="Calibri"/>
          <w:sz w:val="22"/>
          <w:szCs w:val="22"/>
          <w:lang w:val="en-US"/>
        </w:rPr>
        <w:t xml:space="preserve"> to</w:t>
      </w:r>
      <w:r w:rsidRPr="00444054">
        <w:rPr>
          <w:rFonts w:ascii="Calibri" w:hAnsi="Calibri" w:cs="Calibri"/>
          <w:sz w:val="22"/>
          <w:szCs w:val="22"/>
          <w:lang w:val="en-US"/>
        </w:rPr>
        <w:t xml:space="preserve"> the </w:t>
      </w:r>
      <w:proofErr w:type="spellStart"/>
      <w:r w:rsidR="004D0186">
        <w:rPr>
          <w:rFonts w:ascii="Calibri" w:hAnsi="Calibri" w:cs="Calibri"/>
          <w:sz w:val="22"/>
          <w:szCs w:val="22"/>
          <w:lang w:val="en-US"/>
        </w:rPr>
        <w:t>AIoTF</w:t>
      </w:r>
      <w:proofErr w:type="spellEnd"/>
      <w:r w:rsidRPr="00444054">
        <w:rPr>
          <w:rFonts w:ascii="Calibri" w:hAnsi="Calibri" w:cs="Calibri"/>
          <w:sz w:val="22"/>
          <w:szCs w:val="22"/>
          <w:lang w:val="en-US"/>
        </w:rPr>
        <w:t xml:space="preserve"> with </w:t>
      </w:r>
      <w:r w:rsidR="00665B25">
        <w:rPr>
          <w:rFonts w:ascii="Calibri" w:hAnsi="Calibri" w:cs="Calibri"/>
          <w:sz w:val="22"/>
          <w:szCs w:val="22"/>
          <w:lang w:val="en-US"/>
        </w:rPr>
        <w:t xml:space="preserve">the Reader ID(s) </w:t>
      </w:r>
      <w:r>
        <w:rPr>
          <w:rFonts w:ascii="Calibri" w:hAnsi="Calibri" w:cs="Calibri"/>
          <w:sz w:val="22"/>
          <w:szCs w:val="22"/>
          <w:lang w:val="en-US"/>
        </w:rPr>
        <w:t xml:space="preserve">associated to the requested 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device(s). </w:t>
      </w:r>
    </w:p>
    <w:p w14:paraId="2AD5AC3C" w14:textId="00BF851F" w:rsidR="00F609A2" w:rsidRDefault="008A236F" w:rsidP="00017143">
      <w:pPr>
        <w:pStyle w:val="PropObs"/>
      </w:pPr>
      <w:bookmarkStart w:id="14" w:name="_Toc181707090"/>
      <w:bookmarkStart w:id="15" w:name="_Toc189518215"/>
      <w:bookmarkStart w:id="16" w:name="_Toc189686465"/>
      <w:r w:rsidRPr="008A236F">
        <w:t xml:space="preserve">Inventory Request </w:t>
      </w:r>
      <w:r w:rsidR="00364CCD">
        <w:t>and/</w:t>
      </w:r>
      <w:r w:rsidR="00595376">
        <w:t>or</w:t>
      </w:r>
      <w:r w:rsidRPr="008A236F">
        <w:t xml:space="preserve"> Command Request can include a “</w:t>
      </w:r>
      <w:proofErr w:type="spellStart"/>
      <w:r w:rsidRPr="008A236F">
        <w:t>AIoT</w:t>
      </w:r>
      <w:proofErr w:type="spellEnd"/>
      <w:r w:rsidRPr="008A236F">
        <w:t xml:space="preserve"> location reporting configuration”, indicating the </w:t>
      </w:r>
      <w:proofErr w:type="spellStart"/>
      <w:r w:rsidRPr="008A236F">
        <w:t>AIoT</w:t>
      </w:r>
      <w:proofErr w:type="spellEnd"/>
      <w:r w:rsidRPr="008A236F">
        <w:t xml:space="preserve"> device(s) for which location is </w:t>
      </w:r>
      <w:r w:rsidR="000D1BA0" w:rsidRPr="008A236F">
        <w:t>requested,</w:t>
      </w:r>
      <w:r w:rsidRPr="008A236F">
        <w:t xml:space="preserve"> and the location reporting conditions (e.g., periodicity).</w:t>
      </w:r>
      <w:bookmarkEnd w:id="14"/>
      <w:bookmarkEnd w:id="15"/>
      <w:bookmarkEnd w:id="16"/>
    </w:p>
    <w:p w14:paraId="356C1F97" w14:textId="77777777" w:rsidR="00017143" w:rsidRDefault="00017143" w:rsidP="00017143">
      <w:pPr>
        <w:pStyle w:val="PropObs"/>
        <w:numPr>
          <w:ilvl w:val="0"/>
          <w:numId w:val="0"/>
        </w:numPr>
        <w:ind w:left="720"/>
      </w:pPr>
    </w:p>
    <w:p w14:paraId="1057CDA0" w14:textId="71CF57FA" w:rsidR="008A236F" w:rsidRPr="00D077D9" w:rsidRDefault="00816A1A" w:rsidP="00017143">
      <w:pPr>
        <w:pStyle w:val="PropObs"/>
      </w:pPr>
      <w:bookmarkStart w:id="17" w:name="_Toc181707091"/>
      <w:bookmarkStart w:id="18" w:name="_Toc189518216"/>
      <w:bookmarkStart w:id="19" w:name="_Toc189686466"/>
      <w:r>
        <w:t>U</w:t>
      </w:r>
      <w:r w:rsidR="00595376" w:rsidRPr="00595376">
        <w:t xml:space="preserve">pon determining that the condition to report location is satisfied, the </w:t>
      </w:r>
      <w:r w:rsidR="00BA07B1">
        <w:t>A-IoT RAN node</w:t>
      </w:r>
      <w:r w:rsidR="00595376" w:rsidRPr="00595376">
        <w:t xml:space="preserve"> can send the </w:t>
      </w:r>
      <w:proofErr w:type="spellStart"/>
      <w:r w:rsidR="00595376" w:rsidRPr="00595376">
        <w:t>AIoT</w:t>
      </w:r>
      <w:proofErr w:type="spellEnd"/>
      <w:r w:rsidR="00595376" w:rsidRPr="00595376">
        <w:t xml:space="preserve"> device’s “location” (e.g., the “Reader ID”) to the </w:t>
      </w:r>
      <w:proofErr w:type="spellStart"/>
      <w:r w:rsidR="00595376" w:rsidRPr="00595376">
        <w:t>AIoTF</w:t>
      </w:r>
      <w:proofErr w:type="spellEnd"/>
      <w:r w:rsidR="00595376">
        <w:t xml:space="preserve"> in Inventory Report </w:t>
      </w:r>
      <w:r w:rsidR="00364CCD">
        <w:t>and/</w:t>
      </w:r>
      <w:r w:rsidR="00595376">
        <w:t>or Command Report</w:t>
      </w:r>
      <w:r w:rsidR="00595376" w:rsidRPr="00595376">
        <w:t>.</w:t>
      </w:r>
      <w:bookmarkEnd w:id="17"/>
      <w:bookmarkEnd w:id="18"/>
      <w:bookmarkEnd w:id="19"/>
    </w:p>
    <w:p w14:paraId="0E2170F5" w14:textId="77777777" w:rsidR="000F1D3C" w:rsidRDefault="000F1D3C" w:rsidP="000F1D3C">
      <w:pPr>
        <w:pStyle w:val="PropObs"/>
        <w:numPr>
          <w:ilvl w:val="0"/>
          <w:numId w:val="0"/>
        </w:numPr>
        <w:ind w:left="360"/>
      </w:pPr>
      <w:bookmarkStart w:id="20" w:name="_Toc165900496"/>
      <w:bookmarkStart w:id="21" w:name="_Toc165900601"/>
      <w:bookmarkStart w:id="22" w:name="_Toc165900618"/>
      <w:bookmarkStart w:id="23" w:name="_Toc165911386"/>
    </w:p>
    <w:p w14:paraId="3B8315FB" w14:textId="4346430F" w:rsidR="006F3A21" w:rsidRPr="000922BF" w:rsidRDefault="007707EC" w:rsidP="000922B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24" w:name="_Toc181707092"/>
      <w:bookmarkStart w:id="25" w:name="_Toc189518217"/>
      <w:r w:rsidRPr="000922BF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0922B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Pr="000922BF">
        <w:rPr>
          <w:rFonts w:asciiTheme="minorHAnsi" w:hAnsiTheme="minorHAnsi" w:cstheme="minorHAnsi"/>
          <w:sz w:val="22"/>
          <w:szCs w:val="22"/>
        </w:rPr>
        <w:t xml:space="preserve"> might want to obtain the </w:t>
      </w:r>
      <w:r w:rsidR="0053113D">
        <w:rPr>
          <w:rFonts w:asciiTheme="minorHAnsi" w:hAnsiTheme="minorHAnsi" w:cstheme="minorHAnsi"/>
          <w:sz w:val="22"/>
          <w:szCs w:val="22"/>
        </w:rPr>
        <w:t>A-IoT device</w:t>
      </w:r>
      <w:r w:rsidRPr="000922BF">
        <w:rPr>
          <w:rFonts w:asciiTheme="minorHAnsi" w:hAnsiTheme="minorHAnsi" w:cstheme="minorHAnsi"/>
          <w:sz w:val="22"/>
          <w:szCs w:val="22"/>
        </w:rPr>
        <w:t xml:space="preserve"> location</w:t>
      </w:r>
      <w:r w:rsidR="004A04EB" w:rsidRPr="000922BF">
        <w:rPr>
          <w:rFonts w:asciiTheme="minorHAnsi" w:hAnsiTheme="minorHAnsi" w:cstheme="minorHAnsi"/>
          <w:sz w:val="22"/>
          <w:szCs w:val="22"/>
        </w:rPr>
        <w:t xml:space="preserve"> independently, not necessarily along </w:t>
      </w:r>
      <w:r w:rsidR="00DD52EF" w:rsidRPr="000922BF">
        <w:rPr>
          <w:rFonts w:asciiTheme="minorHAnsi" w:hAnsiTheme="minorHAnsi" w:cstheme="minorHAnsi"/>
          <w:sz w:val="22"/>
          <w:szCs w:val="22"/>
        </w:rPr>
        <w:t>with inventory</w:t>
      </w:r>
      <w:r w:rsidR="004A04EB" w:rsidRPr="000922BF">
        <w:rPr>
          <w:rFonts w:asciiTheme="minorHAnsi" w:hAnsiTheme="minorHAnsi" w:cstheme="minorHAnsi"/>
          <w:sz w:val="22"/>
          <w:szCs w:val="22"/>
        </w:rPr>
        <w:t xml:space="preserve"> or command. Further, the </w:t>
      </w:r>
      <w:proofErr w:type="spellStart"/>
      <w:r w:rsidR="004A04EB" w:rsidRPr="000922B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="004A04EB" w:rsidRPr="000922BF">
        <w:rPr>
          <w:rFonts w:asciiTheme="minorHAnsi" w:hAnsiTheme="minorHAnsi" w:cstheme="minorHAnsi"/>
          <w:sz w:val="22"/>
          <w:szCs w:val="22"/>
        </w:rPr>
        <w:t xml:space="preserve"> might want to obtain location with a different periodicity compared to the periodicity with which Inventory/Command Reports are sent to </w:t>
      </w:r>
      <w:proofErr w:type="spellStart"/>
      <w:r w:rsidR="004A04EB" w:rsidRPr="000922B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="004A04EB" w:rsidRPr="000922BF">
        <w:rPr>
          <w:rFonts w:asciiTheme="minorHAnsi" w:hAnsiTheme="minorHAnsi" w:cstheme="minorHAnsi"/>
          <w:sz w:val="22"/>
          <w:szCs w:val="22"/>
        </w:rPr>
        <w:t>. We therefore propose to support an independent procedure</w:t>
      </w:r>
      <w:r w:rsidR="0053113D">
        <w:rPr>
          <w:rFonts w:asciiTheme="minorHAnsi" w:hAnsiTheme="minorHAnsi" w:cstheme="minorHAnsi"/>
          <w:sz w:val="22"/>
          <w:szCs w:val="22"/>
        </w:rPr>
        <w:t xml:space="preserve"> (“Location Request/Response)</w:t>
      </w:r>
      <w:r w:rsidR="004A04EB" w:rsidRPr="000922BF">
        <w:rPr>
          <w:rFonts w:asciiTheme="minorHAnsi" w:hAnsiTheme="minorHAnsi" w:cstheme="minorHAnsi"/>
          <w:sz w:val="22"/>
          <w:szCs w:val="22"/>
        </w:rPr>
        <w:t xml:space="preserve"> for </w:t>
      </w:r>
      <w:proofErr w:type="spellStart"/>
      <w:r w:rsidR="004A04EB" w:rsidRPr="000922B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="004A04EB" w:rsidRPr="000922BF">
        <w:rPr>
          <w:rFonts w:asciiTheme="minorHAnsi" w:hAnsiTheme="minorHAnsi" w:cstheme="minorHAnsi"/>
          <w:sz w:val="22"/>
          <w:szCs w:val="22"/>
        </w:rPr>
        <w:t xml:space="preserve"> to request location from Reader.</w:t>
      </w:r>
      <w:bookmarkEnd w:id="24"/>
      <w:bookmarkEnd w:id="25"/>
    </w:p>
    <w:p w14:paraId="21E1EC0B" w14:textId="77777777" w:rsidR="004A04EB" w:rsidRDefault="004A04EB" w:rsidP="007707EC">
      <w:pPr>
        <w:pStyle w:val="PropObs"/>
        <w:numPr>
          <w:ilvl w:val="0"/>
          <w:numId w:val="0"/>
        </w:numPr>
      </w:pPr>
    </w:p>
    <w:p w14:paraId="665C28F2" w14:textId="4B80E62C" w:rsidR="004A04EB" w:rsidRPr="004A04EB" w:rsidRDefault="004A04EB" w:rsidP="004A04EB">
      <w:pPr>
        <w:pStyle w:val="PropObs"/>
      </w:pPr>
      <w:bookmarkStart w:id="26" w:name="_Toc181707093"/>
      <w:bookmarkStart w:id="27" w:name="_Toc189518218"/>
      <w:bookmarkStart w:id="28" w:name="_Toc189686467"/>
      <w:proofErr w:type="spellStart"/>
      <w:r w:rsidRPr="004A04EB">
        <w:t>AIoTF</w:t>
      </w:r>
      <w:proofErr w:type="spellEnd"/>
      <w:r w:rsidRPr="004A04EB">
        <w:t xml:space="preserve"> should be able to request </w:t>
      </w:r>
      <w:r w:rsidR="0053113D">
        <w:t>A-IoT RAN node</w:t>
      </w:r>
      <w:r w:rsidRPr="004A04EB">
        <w:t xml:space="preserve"> to provide the location of an </w:t>
      </w:r>
      <w:proofErr w:type="spellStart"/>
      <w:r w:rsidRPr="004A04EB">
        <w:t>AIoT</w:t>
      </w:r>
      <w:proofErr w:type="spellEnd"/>
      <w:r w:rsidRPr="004A04EB">
        <w:t xml:space="preserve"> device and obtain the requested location in a dedicated message (other than Inventory and Command)</w:t>
      </w:r>
      <w:bookmarkEnd w:id="26"/>
      <w:bookmarkEnd w:id="27"/>
      <w:r w:rsidR="0053113D">
        <w:t xml:space="preserve"> e.g., via Location Request/Response</w:t>
      </w:r>
      <w:bookmarkEnd w:id="28"/>
    </w:p>
    <w:p w14:paraId="53A22045" w14:textId="5DFC6539" w:rsidR="00B15F11" w:rsidRDefault="00B15F11" w:rsidP="00B15F11">
      <w:pPr>
        <w:pStyle w:val="Heading2"/>
        <w:ind w:left="540"/>
      </w:pPr>
      <w:bookmarkStart w:id="29" w:name="_Toc178687306"/>
      <w:bookmarkStart w:id="30" w:name="_Toc178687757"/>
      <w:bookmarkStart w:id="31" w:name="_Toc178687827"/>
      <w:bookmarkStart w:id="32" w:name="_Toc178687879"/>
      <w:bookmarkStart w:id="33" w:name="_Toc178687986"/>
      <w:bookmarkStart w:id="34" w:name="_Toc181707094"/>
      <w:bookmarkStart w:id="35" w:name="_Toc189518219"/>
      <w:bookmarkStart w:id="36" w:name="_Toc189686468"/>
      <w:bookmarkEnd w:id="20"/>
      <w:bookmarkEnd w:id="21"/>
      <w:bookmarkEnd w:id="22"/>
      <w:bookmarkEnd w:id="23"/>
      <w:r>
        <w:t>Reader location</w:t>
      </w:r>
      <w:bookmarkEnd w:id="29"/>
      <w:bookmarkEnd w:id="30"/>
      <w:bookmarkEnd w:id="31"/>
      <w:bookmarkEnd w:id="32"/>
      <w:bookmarkEnd w:id="33"/>
      <w:bookmarkEnd w:id="34"/>
      <w:r w:rsidR="00092064">
        <w:t xml:space="preserve"> awareness at </w:t>
      </w:r>
      <w:proofErr w:type="spellStart"/>
      <w:r w:rsidR="00092064">
        <w:t>AIoTF</w:t>
      </w:r>
      <w:bookmarkEnd w:id="35"/>
      <w:bookmarkEnd w:id="36"/>
      <w:proofErr w:type="spellEnd"/>
    </w:p>
    <w:p w14:paraId="3C1936F0" w14:textId="461AB15E" w:rsidR="004A04EB" w:rsidRPr="004A04EB" w:rsidRDefault="004A04EB" w:rsidP="00D4328E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For T1, the following options were discussed in the </w:t>
      </w:r>
      <w:r w:rsidR="000F4486">
        <w:rPr>
          <w:rFonts w:asciiTheme="minorHAnsi" w:hAnsiTheme="minorHAnsi" w:cstheme="minorHAnsi"/>
          <w:sz w:val="22"/>
          <w:szCs w:val="22"/>
          <w:lang w:val="en-US"/>
        </w:rPr>
        <w:t>SI phase</w:t>
      </w:r>
      <w:r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13B0EBF2" w14:textId="39BA5344" w:rsidR="00D4328E" w:rsidRPr="00D4328E" w:rsidRDefault="00D4328E" w:rsidP="00D4328E">
      <w:pPr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In Topology 1, the </w:t>
      </w:r>
      <w:proofErr w:type="spellStart"/>
      <w:r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>AIoTF</w:t>
      </w:r>
      <w:proofErr w:type="spellEnd"/>
      <w:r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knows the location of a reader supported by an </w:t>
      </w:r>
      <w:proofErr w:type="spellStart"/>
      <w:r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>AIoT</w:t>
      </w:r>
      <w:proofErr w:type="spellEnd"/>
      <w:r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RAN node by one of the following methods:</w:t>
      </w:r>
    </w:p>
    <w:p w14:paraId="0558551F" w14:textId="03AAE44B" w:rsidR="00D4328E" w:rsidRPr="00D4328E" w:rsidRDefault="0039162B" w:rsidP="00D4328E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>Option 1</w:t>
      </w:r>
      <w:r w:rsidR="003474D8">
        <w:rPr>
          <w:rFonts w:asciiTheme="minorHAnsi" w:hAnsiTheme="minorHAnsi" w:cstheme="minorHAnsi"/>
          <w:i/>
          <w:iCs/>
          <w:sz w:val="22"/>
          <w:szCs w:val="22"/>
          <w:lang w:val="en-US"/>
        </w:rPr>
        <w:t>a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: </w:t>
      </w:r>
      <w:proofErr w:type="spellStart"/>
      <w:r w:rsidR="00D4328E"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>AIoTF</w:t>
      </w:r>
      <w:proofErr w:type="spellEnd"/>
      <w:r w:rsidR="00D4328E"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is configured by O&amp;M about the readers supported by an </w:t>
      </w:r>
      <w:proofErr w:type="spellStart"/>
      <w:r w:rsidR="00D4328E"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>AIoT</w:t>
      </w:r>
      <w:proofErr w:type="spellEnd"/>
      <w:r w:rsidR="00D4328E"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RAN node and their location.</w:t>
      </w:r>
    </w:p>
    <w:p w14:paraId="61052CB4" w14:textId="77777777" w:rsidR="00D4328E" w:rsidRPr="00D4328E" w:rsidRDefault="00D4328E" w:rsidP="00D4328E">
      <w:pPr>
        <w:pStyle w:val="ListParagraph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</w:p>
    <w:p w14:paraId="769E1C45" w14:textId="70613C66" w:rsidR="002F004B" w:rsidRPr="00D4328E" w:rsidRDefault="0039162B" w:rsidP="00D4328E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Option </w:t>
      </w:r>
      <w:r w:rsidR="003474D8">
        <w:rPr>
          <w:rFonts w:asciiTheme="minorHAnsi" w:hAnsiTheme="minorHAnsi" w:cstheme="minorHAnsi"/>
          <w:i/>
          <w:iCs/>
          <w:sz w:val="22"/>
          <w:szCs w:val="22"/>
          <w:lang w:val="en-US"/>
        </w:rPr>
        <w:t>1b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: </w:t>
      </w:r>
      <w:proofErr w:type="spellStart"/>
      <w:r w:rsidR="00D4328E"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>AIoTF</w:t>
      </w:r>
      <w:proofErr w:type="spellEnd"/>
      <w:r w:rsidR="00D4328E"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receives the list of readers supported by an </w:t>
      </w:r>
      <w:proofErr w:type="spellStart"/>
      <w:r w:rsidR="00D4328E"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>AIoT</w:t>
      </w:r>
      <w:proofErr w:type="spellEnd"/>
      <w:r w:rsidR="00D4328E" w:rsidRPr="00D4328E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RAN node and their location in an XXAP Setup/Configuration Update message received beforehand.</w:t>
      </w:r>
    </w:p>
    <w:p w14:paraId="0525B1F6" w14:textId="2ED75C32" w:rsidR="0039162B" w:rsidRDefault="00D4328E" w:rsidP="00D4328E">
      <w:pPr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</w:pPr>
      <w:r w:rsidRPr="00D4328E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 xml:space="preserve">In </w:t>
      </w:r>
      <w:r w:rsidR="0039162B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 xml:space="preserve">our view, </w:t>
      </w:r>
      <w:r w:rsidR="0039162B" w:rsidRPr="003C2CE1">
        <w:rPr>
          <w:rFonts w:asciiTheme="minorHAnsi" w:eastAsiaTheme="minorHAnsi" w:hAnsiTheme="minorHAnsi" w:cstheme="minorHAnsi"/>
          <w:b/>
          <w:bCs/>
          <w:sz w:val="22"/>
          <w:szCs w:val="22"/>
          <w:lang w:val="en-US" w:eastAsia="sv-SE"/>
        </w:rPr>
        <w:t xml:space="preserve">Option </w:t>
      </w:r>
      <w:r w:rsidR="003474D8" w:rsidRPr="003C2CE1">
        <w:rPr>
          <w:rFonts w:asciiTheme="minorHAnsi" w:eastAsiaTheme="minorHAnsi" w:hAnsiTheme="minorHAnsi" w:cstheme="minorHAnsi"/>
          <w:b/>
          <w:bCs/>
          <w:sz w:val="22"/>
          <w:szCs w:val="22"/>
          <w:lang w:val="en-US" w:eastAsia="sv-SE"/>
        </w:rPr>
        <w:t>1b</w:t>
      </w:r>
      <w:r w:rsidR="0039162B" w:rsidRPr="003C2CE1">
        <w:rPr>
          <w:rFonts w:asciiTheme="minorHAnsi" w:eastAsiaTheme="minorHAnsi" w:hAnsiTheme="minorHAnsi" w:cstheme="minorHAnsi"/>
          <w:b/>
          <w:bCs/>
          <w:sz w:val="22"/>
          <w:szCs w:val="22"/>
          <w:lang w:val="en-US" w:eastAsia="sv-SE"/>
        </w:rPr>
        <w:t xml:space="preserve"> (via the </w:t>
      </w:r>
      <w:r w:rsidR="000F4486" w:rsidRPr="003C2CE1">
        <w:rPr>
          <w:rFonts w:asciiTheme="minorHAnsi" w:eastAsiaTheme="minorHAnsi" w:hAnsiTheme="minorHAnsi" w:cstheme="minorHAnsi"/>
          <w:b/>
          <w:bCs/>
          <w:sz w:val="22"/>
          <w:szCs w:val="22"/>
          <w:lang w:val="en-US" w:eastAsia="sv-SE"/>
        </w:rPr>
        <w:t>A-RC</w:t>
      </w:r>
      <w:r w:rsidR="0039162B" w:rsidRPr="003C2CE1">
        <w:rPr>
          <w:rFonts w:asciiTheme="minorHAnsi" w:eastAsiaTheme="minorHAnsi" w:hAnsiTheme="minorHAnsi" w:cstheme="minorHAnsi"/>
          <w:b/>
          <w:bCs/>
          <w:sz w:val="22"/>
          <w:szCs w:val="22"/>
          <w:lang w:val="en-US" w:eastAsia="sv-SE"/>
        </w:rPr>
        <w:t xml:space="preserve"> signaling procedure)</w:t>
      </w:r>
      <w:r w:rsidR="0039162B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 xml:space="preserve"> is preferred compared to an OAM based solution (which is usually proprietary). This also aligns with our proposal in the companion paper</w:t>
      </w:r>
      <w:r w:rsidR="003C2CE1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 xml:space="preserve"> R3-25009</w:t>
      </w:r>
      <w:r w:rsidR="008E26C6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>5</w:t>
      </w:r>
      <w:r w:rsidR="0039162B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 xml:space="preserve"> where we propose that the </w:t>
      </w:r>
      <w:proofErr w:type="spellStart"/>
      <w:r w:rsidR="0039162B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>AIoT</w:t>
      </w:r>
      <w:proofErr w:type="spellEnd"/>
      <w:r w:rsidR="0039162B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 xml:space="preserve"> RAN node indicates its list of supported readers to the </w:t>
      </w:r>
      <w:proofErr w:type="spellStart"/>
      <w:r w:rsidR="0039162B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>AIoTF</w:t>
      </w:r>
      <w:proofErr w:type="spellEnd"/>
      <w:r w:rsidR="0039162B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 xml:space="preserve"> in a </w:t>
      </w:r>
      <w:r w:rsidR="00092064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>A-RC</w:t>
      </w:r>
      <w:r w:rsidR="0039162B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 xml:space="preserve"> signaling procedure. The location of the readers can also be indicated via this </w:t>
      </w:r>
      <w:r w:rsidR="00092064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>A-RC</w:t>
      </w:r>
      <w:r w:rsidR="0039162B">
        <w:rPr>
          <w:rFonts w:asciiTheme="minorHAnsi" w:eastAsiaTheme="minorHAnsi" w:hAnsiTheme="minorHAnsi" w:cstheme="minorHAnsi"/>
          <w:sz w:val="22"/>
          <w:szCs w:val="22"/>
          <w:lang w:val="en-US" w:eastAsia="sv-SE"/>
        </w:rPr>
        <w:t xml:space="preserve"> signaling procedure. </w:t>
      </w:r>
    </w:p>
    <w:p w14:paraId="78EC67FB" w14:textId="142CCF87" w:rsidR="004A04EB" w:rsidRPr="003474D8" w:rsidRDefault="002F004B" w:rsidP="000E4B64">
      <w:pPr>
        <w:pStyle w:val="PropObs"/>
        <w:rPr>
          <w:rFonts w:asciiTheme="minorHAnsi" w:hAnsiTheme="minorHAnsi" w:cstheme="minorHAnsi"/>
        </w:rPr>
      </w:pPr>
      <w:bookmarkStart w:id="37" w:name="_Toc178687828"/>
      <w:bookmarkStart w:id="38" w:name="_Toc178687880"/>
      <w:bookmarkStart w:id="39" w:name="_Toc178687987"/>
      <w:bookmarkStart w:id="40" w:name="_Toc181707095"/>
      <w:bookmarkStart w:id="41" w:name="_Toc189518220"/>
      <w:bookmarkStart w:id="42" w:name="_Toc189686469"/>
      <w:r w:rsidRPr="00D56C30">
        <w:t xml:space="preserve">In case of T1, the location of the </w:t>
      </w:r>
      <w:r w:rsidR="00F14DBE" w:rsidRPr="00D56C30">
        <w:t xml:space="preserve">Readers </w:t>
      </w:r>
      <w:bookmarkEnd w:id="37"/>
      <w:bookmarkEnd w:id="38"/>
      <w:bookmarkEnd w:id="39"/>
      <w:r w:rsidR="00D56C30" w:rsidRPr="00D56C30">
        <w:t xml:space="preserve">supported within an </w:t>
      </w:r>
      <w:proofErr w:type="spellStart"/>
      <w:r w:rsidR="00D56C30" w:rsidRPr="00D56C30">
        <w:t>AIoT</w:t>
      </w:r>
      <w:proofErr w:type="spellEnd"/>
      <w:r w:rsidR="00D56C30" w:rsidRPr="00D56C30">
        <w:t xml:space="preserve"> RAN node c</w:t>
      </w:r>
      <w:r w:rsidR="00F14DBE" w:rsidRPr="00D56C30">
        <w:t xml:space="preserve">an be known via a </w:t>
      </w:r>
      <w:r w:rsidR="00092064">
        <w:t>A-RC</w:t>
      </w:r>
      <w:r w:rsidR="00F14DBE" w:rsidRPr="00D56C30">
        <w:t xml:space="preserve"> signaling </w:t>
      </w:r>
      <w:r w:rsidR="00D56C30" w:rsidRPr="00D56C30">
        <w:t xml:space="preserve">procedure, </w:t>
      </w:r>
      <w:r w:rsidR="003474D8">
        <w:t>wherein</w:t>
      </w:r>
      <w:r w:rsidR="00D56C30" w:rsidRPr="00D56C30">
        <w:t xml:space="preserve"> the </w:t>
      </w:r>
      <w:proofErr w:type="spellStart"/>
      <w:r w:rsidR="00D56C30" w:rsidRPr="00D56C30">
        <w:t>AIoT</w:t>
      </w:r>
      <w:proofErr w:type="spellEnd"/>
      <w:r w:rsidR="00D56C30" w:rsidRPr="00D56C30">
        <w:t xml:space="preserve"> RAN node indicates its list of supported readers and their location to the </w:t>
      </w:r>
      <w:proofErr w:type="spellStart"/>
      <w:r w:rsidR="00D56C30" w:rsidRPr="00D56C30">
        <w:t>AIoTF</w:t>
      </w:r>
      <w:proofErr w:type="spellEnd"/>
      <w:r w:rsidR="003474D8">
        <w:t>.</w:t>
      </w:r>
      <w:bookmarkEnd w:id="40"/>
      <w:bookmarkEnd w:id="41"/>
      <w:bookmarkEnd w:id="42"/>
    </w:p>
    <w:p w14:paraId="2F3A9541" w14:textId="77777777" w:rsidR="003474D8" w:rsidRPr="003474D8" w:rsidRDefault="003474D8" w:rsidP="003474D8">
      <w:pPr>
        <w:pStyle w:val="PropObs"/>
        <w:numPr>
          <w:ilvl w:val="0"/>
          <w:numId w:val="0"/>
        </w:numPr>
        <w:ind w:left="720"/>
        <w:rPr>
          <w:rFonts w:asciiTheme="minorHAnsi" w:hAnsiTheme="minorHAnsi" w:cstheme="minorHAnsi"/>
        </w:rPr>
      </w:pPr>
    </w:p>
    <w:p w14:paraId="7C09A5F9" w14:textId="77777777" w:rsidR="00B15F11" w:rsidRDefault="00B15F11" w:rsidP="00B15F11">
      <w:pPr>
        <w:pStyle w:val="NO"/>
        <w:ind w:left="0" w:firstLine="0"/>
        <w:rPr>
          <w:color w:val="FF0000"/>
        </w:rPr>
      </w:pPr>
    </w:p>
    <w:p w14:paraId="63218C90" w14:textId="748803F3" w:rsidR="003623CE" w:rsidRDefault="003623CE" w:rsidP="00A57392">
      <w:pPr>
        <w:pStyle w:val="Heading1"/>
        <w:spacing w:line="276" w:lineRule="auto"/>
        <w:ind w:left="450"/>
      </w:pPr>
      <w:bookmarkStart w:id="43" w:name="_Toc178687309"/>
      <w:bookmarkStart w:id="44" w:name="_Toc178687760"/>
      <w:bookmarkEnd w:id="12"/>
      <w:r w:rsidRPr="0024696D">
        <w:lastRenderedPageBreak/>
        <w:t>Summary</w:t>
      </w:r>
      <w:bookmarkEnd w:id="43"/>
      <w:bookmarkEnd w:id="44"/>
      <w:r w:rsidRPr="0024696D">
        <w:t xml:space="preserve"> </w:t>
      </w:r>
    </w:p>
    <w:p w14:paraId="44ABB27E" w14:textId="77777777" w:rsidR="002A569C" w:rsidRDefault="000E32E1">
      <w:pPr>
        <w:pStyle w:val="TOC1"/>
        <w:rPr>
          <w:rFonts w:eastAsiaTheme="minorEastAsia" w:cstheme="minorBidi"/>
          <w:b w:val="0"/>
          <w:noProof/>
          <w:kern w:val="2"/>
          <w:sz w:val="24"/>
          <w:szCs w:val="24"/>
          <w:u w:val="none"/>
          <w:lang w:val="en-US"/>
          <w14:ligatures w14:val="standardContextual"/>
        </w:rPr>
      </w:pPr>
      <w:r>
        <w:fldChar w:fldCharType="begin"/>
      </w:r>
      <w:r>
        <w:instrText xml:space="preserve"> TOC \n \t "Heading 2,1,Observation,2,PropObs,2" </w:instrText>
      </w:r>
      <w:r>
        <w:fldChar w:fldCharType="separate"/>
      </w:r>
      <w:r w:rsidR="002A569C">
        <w:rPr>
          <w:noProof/>
        </w:rPr>
        <w:t>2.1</w:t>
      </w:r>
      <w:r w:rsidR="002A569C">
        <w:rPr>
          <w:rFonts w:eastAsiaTheme="minorEastAsia" w:cstheme="minorBidi"/>
          <w:b w:val="0"/>
          <w:noProof/>
          <w:kern w:val="2"/>
          <w:sz w:val="24"/>
          <w:szCs w:val="24"/>
          <w:u w:val="none"/>
          <w:lang w:val="en-US"/>
          <w14:ligatures w14:val="standardContextual"/>
        </w:rPr>
        <w:tab/>
      </w:r>
      <w:r w:rsidR="002A569C">
        <w:rPr>
          <w:noProof/>
        </w:rPr>
        <w:t>Signalling details for A-IoT location reporting</w:t>
      </w:r>
    </w:p>
    <w:p w14:paraId="09EB592E" w14:textId="77777777" w:rsidR="002A569C" w:rsidRDefault="002A569C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1: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Inventory Request and/or Command Request can include a “AIoT location reporting configuration”, indicating the AIoT device(s) for which location is requested, and the location reporting conditions (e.g., periodicity).</w:t>
      </w:r>
    </w:p>
    <w:p w14:paraId="24C8DF2D" w14:textId="77777777" w:rsidR="002A569C" w:rsidRDefault="002A569C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2: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Upon determining that the condition to report location is satisfied, the A-IoT RAN node can send the AIoT device’s “location” (e.g., the “Reader ID”) to the AIoTF in Inventory Report and/or Command Report.</w:t>
      </w:r>
    </w:p>
    <w:p w14:paraId="4926944B" w14:textId="77777777" w:rsidR="002A569C" w:rsidRDefault="002A569C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3: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AIoTF should be able to request A-IoT RAN node to provide the location of an AIoT device and obtain the requested location in a dedicated message (other than Inventory and Command) e.g., via Location Request/Response</w:t>
      </w:r>
    </w:p>
    <w:p w14:paraId="6813DE01" w14:textId="77777777" w:rsidR="002A569C" w:rsidRDefault="002A569C">
      <w:pPr>
        <w:pStyle w:val="TOC1"/>
        <w:rPr>
          <w:rFonts w:eastAsiaTheme="minorEastAsia" w:cstheme="minorBidi"/>
          <w:b w:val="0"/>
          <w:noProof/>
          <w:kern w:val="2"/>
          <w:sz w:val="24"/>
          <w:szCs w:val="24"/>
          <w:u w:val="none"/>
          <w:lang w:val="en-US"/>
          <w14:ligatures w14:val="standardContextual"/>
        </w:rPr>
      </w:pPr>
      <w:r>
        <w:rPr>
          <w:noProof/>
        </w:rPr>
        <w:t>2.2</w:t>
      </w:r>
      <w:r>
        <w:rPr>
          <w:rFonts w:eastAsiaTheme="minorEastAsia" w:cstheme="minorBidi"/>
          <w:b w:val="0"/>
          <w:noProof/>
          <w:kern w:val="2"/>
          <w:sz w:val="24"/>
          <w:szCs w:val="24"/>
          <w:u w:val="none"/>
          <w:lang w:val="en-US"/>
          <w14:ligatures w14:val="standardContextual"/>
        </w:rPr>
        <w:tab/>
      </w:r>
      <w:r>
        <w:rPr>
          <w:noProof/>
        </w:rPr>
        <w:t>Reader location awareness at AIoTF</w:t>
      </w:r>
    </w:p>
    <w:p w14:paraId="5D38C79E" w14:textId="77777777" w:rsidR="002A569C" w:rsidRDefault="002A569C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480FE5">
        <w:rPr>
          <w:rFonts w:cstheme="minorHAnsi"/>
          <w:noProof/>
        </w:rPr>
        <w:t>Proposal 4: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 case of T1, the location of the Readers supported within an AIoT RAN node can be known via a A-RC signaling procedure, wherein the AIoT RAN node indicates its list of supported readers and their location to the AIoTF.</w:t>
      </w:r>
    </w:p>
    <w:p w14:paraId="6FDF4C33" w14:textId="664EF0E2" w:rsidR="00525CEA" w:rsidRPr="00525CEA" w:rsidRDefault="000E32E1" w:rsidP="00525CEA">
      <w:r>
        <w:fldChar w:fldCharType="end"/>
      </w:r>
    </w:p>
    <w:sectPr w:rsidR="00525CEA" w:rsidRPr="00525CEA" w:rsidSect="00E47967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B081" w14:textId="77777777" w:rsidR="0030013E" w:rsidRDefault="0030013E">
      <w:pPr>
        <w:spacing w:after="0"/>
      </w:pPr>
      <w:r>
        <w:separator/>
      </w:r>
    </w:p>
  </w:endnote>
  <w:endnote w:type="continuationSeparator" w:id="0">
    <w:p w14:paraId="5D1090EF" w14:textId="77777777" w:rsidR="0030013E" w:rsidRDefault="0030013E">
      <w:pPr>
        <w:spacing w:after="0"/>
      </w:pPr>
      <w:r>
        <w:continuationSeparator/>
      </w:r>
    </w:p>
  </w:endnote>
  <w:endnote w:type="continuationNotice" w:id="1">
    <w:p w14:paraId="70B1C551" w14:textId="77777777" w:rsidR="0030013E" w:rsidRDefault="003001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86218" w14:textId="77777777" w:rsidR="0030013E" w:rsidRDefault="0030013E">
      <w:pPr>
        <w:spacing w:after="0"/>
      </w:pPr>
      <w:r>
        <w:separator/>
      </w:r>
    </w:p>
  </w:footnote>
  <w:footnote w:type="continuationSeparator" w:id="0">
    <w:p w14:paraId="22D582D2" w14:textId="77777777" w:rsidR="0030013E" w:rsidRDefault="0030013E">
      <w:pPr>
        <w:spacing w:after="0"/>
      </w:pPr>
      <w:r>
        <w:continuationSeparator/>
      </w:r>
    </w:p>
  </w:footnote>
  <w:footnote w:type="continuationNotice" w:id="1">
    <w:p w14:paraId="028DD25C" w14:textId="77777777" w:rsidR="0030013E" w:rsidRDefault="003001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91778DF"/>
    <w:multiLevelType w:val="hybridMultilevel"/>
    <w:tmpl w:val="C3948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256DB"/>
    <w:multiLevelType w:val="hybridMultilevel"/>
    <w:tmpl w:val="C240CC12"/>
    <w:lvl w:ilvl="0" w:tplc="683C44F8">
      <w:start w:val="1"/>
      <w:numFmt w:val="decimal"/>
      <w:lvlText w:val="Observation %1:  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36B09"/>
    <w:multiLevelType w:val="hybridMultilevel"/>
    <w:tmpl w:val="4A40D412"/>
    <w:lvl w:ilvl="0" w:tplc="2DA6A6D4">
      <w:start w:val="1"/>
      <w:numFmt w:val="decimal"/>
      <w:pStyle w:val="Observation"/>
      <w:lvlText w:val="Observation %1:  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A6FF6"/>
    <w:multiLevelType w:val="hybridMultilevel"/>
    <w:tmpl w:val="EA4AB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1F5836"/>
    <w:multiLevelType w:val="hybridMultilevel"/>
    <w:tmpl w:val="B04CC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550C30C6"/>
    <w:lvl w:ilvl="0" w:tplc="A992F47E">
      <w:start w:val="1"/>
      <w:numFmt w:val="decimal"/>
      <w:pStyle w:val="PropObs"/>
      <w:lvlText w:val="Proposal %1:  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77D6E89"/>
    <w:multiLevelType w:val="hybridMultilevel"/>
    <w:tmpl w:val="772A19A0"/>
    <w:lvl w:ilvl="0" w:tplc="683C44F8">
      <w:start w:val="1"/>
      <w:numFmt w:val="decimal"/>
      <w:lvlText w:val="Observation %1:  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23D26"/>
    <w:multiLevelType w:val="multilevel"/>
    <w:tmpl w:val="5CB279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0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ED33069"/>
    <w:multiLevelType w:val="hybridMultilevel"/>
    <w:tmpl w:val="C464B4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F040E68"/>
    <w:multiLevelType w:val="multilevel"/>
    <w:tmpl w:val="3A8EC78E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1462E59"/>
    <w:multiLevelType w:val="hybridMultilevel"/>
    <w:tmpl w:val="A6BE3840"/>
    <w:lvl w:ilvl="0" w:tplc="62D4C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06776"/>
    <w:multiLevelType w:val="hybridMultilevel"/>
    <w:tmpl w:val="E49AA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2085EA8"/>
    <w:multiLevelType w:val="hybridMultilevel"/>
    <w:tmpl w:val="1EB8F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99451A"/>
    <w:multiLevelType w:val="hybridMultilevel"/>
    <w:tmpl w:val="85581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263C9"/>
    <w:multiLevelType w:val="hybridMultilevel"/>
    <w:tmpl w:val="E708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32859"/>
    <w:multiLevelType w:val="hybridMultilevel"/>
    <w:tmpl w:val="173A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9"/>
  </w:num>
  <w:num w:numId="2" w16cid:durableId="2132168923">
    <w:abstractNumId w:val="12"/>
  </w:num>
  <w:num w:numId="3" w16cid:durableId="115368091">
    <w:abstractNumId w:val="14"/>
  </w:num>
  <w:num w:numId="4" w16cid:durableId="57484751">
    <w:abstractNumId w:val="18"/>
  </w:num>
  <w:num w:numId="5" w16cid:durableId="20755387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2546794">
    <w:abstractNumId w:val="16"/>
  </w:num>
  <w:num w:numId="7" w16cid:durableId="233440528">
    <w:abstractNumId w:val="20"/>
  </w:num>
  <w:num w:numId="8" w16cid:durableId="638000202">
    <w:abstractNumId w:val="21"/>
  </w:num>
  <w:num w:numId="9" w16cid:durableId="1870868868">
    <w:abstractNumId w:val="11"/>
  </w:num>
  <w:num w:numId="10" w16cid:durableId="1047489144">
    <w:abstractNumId w:val="15"/>
  </w:num>
  <w:num w:numId="11" w16cid:durableId="1487892448">
    <w:abstractNumId w:val="7"/>
  </w:num>
  <w:num w:numId="12" w16cid:durableId="226190621">
    <w:abstractNumId w:val="13"/>
  </w:num>
  <w:num w:numId="13" w16cid:durableId="1695763579">
    <w:abstractNumId w:val="17"/>
  </w:num>
  <w:num w:numId="14" w16cid:durableId="667052663">
    <w:abstractNumId w:val="5"/>
  </w:num>
  <w:num w:numId="15" w16cid:durableId="741099711">
    <w:abstractNumId w:val="0"/>
  </w:num>
  <w:num w:numId="16" w16cid:durableId="1558079396">
    <w:abstractNumId w:val="12"/>
  </w:num>
  <w:num w:numId="17" w16cid:durableId="286550547">
    <w:abstractNumId w:val="10"/>
  </w:num>
  <w:num w:numId="18" w16cid:durableId="704405467">
    <w:abstractNumId w:val="3"/>
  </w:num>
  <w:num w:numId="19" w16cid:durableId="10253296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22458538">
    <w:abstractNumId w:val="4"/>
  </w:num>
  <w:num w:numId="21" w16cid:durableId="1458376374">
    <w:abstractNumId w:val="2"/>
  </w:num>
  <w:num w:numId="22" w16cid:durableId="437066943">
    <w:abstractNumId w:val="19"/>
  </w:num>
  <w:num w:numId="23" w16cid:durableId="80150692">
    <w:abstractNumId w:val="8"/>
  </w:num>
  <w:num w:numId="24" w16cid:durableId="291862859">
    <w:abstractNumId w:val="8"/>
    <w:lvlOverride w:ilvl="0">
      <w:startOverride w:val="1"/>
    </w:lvlOverride>
  </w:num>
  <w:num w:numId="25" w16cid:durableId="722094861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5F4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084"/>
    <w:rsid w:val="00010133"/>
    <w:rsid w:val="00010BB1"/>
    <w:rsid w:val="0001102B"/>
    <w:rsid w:val="00011195"/>
    <w:rsid w:val="0001179D"/>
    <w:rsid w:val="000119B3"/>
    <w:rsid w:val="00011CB6"/>
    <w:rsid w:val="00012261"/>
    <w:rsid w:val="00012875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14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62DD"/>
    <w:rsid w:val="0002710E"/>
    <w:rsid w:val="00027436"/>
    <w:rsid w:val="00030B16"/>
    <w:rsid w:val="00030C8D"/>
    <w:rsid w:val="00030DE0"/>
    <w:rsid w:val="00030F47"/>
    <w:rsid w:val="00030FD6"/>
    <w:rsid w:val="00031084"/>
    <w:rsid w:val="000317C0"/>
    <w:rsid w:val="00031C87"/>
    <w:rsid w:val="000322FA"/>
    <w:rsid w:val="000327B7"/>
    <w:rsid w:val="00032D4B"/>
    <w:rsid w:val="00033BC6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03F4"/>
    <w:rsid w:val="00041114"/>
    <w:rsid w:val="00041445"/>
    <w:rsid w:val="0004144F"/>
    <w:rsid w:val="00041C13"/>
    <w:rsid w:val="00042196"/>
    <w:rsid w:val="00043A0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408"/>
    <w:rsid w:val="00050636"/>
    <w:rsid w:val="00050C4B"/>
    <w:rsid w:val="00050E3F"/>
    <w:rsid w:val="000511E6"/>
    <w:rsid w:val="000514BD"/>
    <w:rsid w:val="00051518"/>
    <w:rsid w:val="0005158F"/>
    <w:rsid w:val="000515C5"/>
    <w:rsid w:val="000515F1"/>
    <w:rsid w:val="00051693"/>
    <w:rsid w:val="00051AFF"/>
    <w:rsid w:val="000522C1"/>
    <w:rsid w:val="000523D6"/>
    <w:rsid w:val="00052651"/>
    <w:rsid w:val="000526FB"/>
    <w:rsid w:val="00052B52"/>
    <w:rsid w:val="00052BFD"/>
    <w:rsid w:val="00053635"/>
    <w:rsid w:val="00054216"/>
    <w:rsid w:val="000543A1"/>
    <w:rsid w:val="000544B1"/>
    <w:rsid w:val="00054B46"/>
    <w:rsid w:val="00055A02"/>
    <w:rsid w:val="00056653"/>
    <w:rsid w:val="00056B00"/>
    <w:rsid w:val="0005702C"/>
    <w:rsid w:val="00057164"/>
    <w:rsid w:val="0005717C"/>
    <w:rsid w:val="00057AD2"/>
    <w:rsid w:val="00060129"/>
    <w:rsid w:val="0006036E"/>
    <w:rsid w:val="00061A7A"/>
    <w:rsid w:val="00061BD6"/>
    <w:rsid w:val="0006232B"/>
    <w:rsid w:val="000627E6"/>
    <w:rsid w:val="00062C30"/>
    <w:rsid w:val="00063525"/>
    <w:rsid w:val="0006358E"/>
    <w:rsid w:val="00063B59"/>
    <w:rsid w:val="00064EA1"/>
    <w:rsid w:val="00064F0F"/>
    <w:rsid w:val="00065180"/>
    <w:rsid w:val="0006562E"/>
    <w:rsid w:val="0006598D"/>
    <w:rsid w:val="00066ACC"/>
    <w:rsid w:val="00066D09"/>
    <w:rsid w:val="000674C0"/>
    <w:rsid w:val="00067853"/>
    <w:rsid w:val="00070383"/>
    <w:rsid w:val="00070A1B"/>
    <w:rsid w:val="00070E36"/>
    <w:rsid w:val="0007171F"/>
    <w:rsid w:val="00071870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66FD"/>
    <w:rsid w:val="000769C6"/>
    <w:rsid w:val="00077046"/>
    <w:rsid w:val="000773E9"/>
    <w:rsid w:val="000778C1"/>
    <w:rsid w:val="0008008F"/>
    <w:rsid w:val="00080100"/>
    <w:rsid w:val="0008017F"/>
    <w:rsid w:val="000810A5"/>
    <w:rsid w:val="000817E4"/>
    <w:rsid w:val="000818E3"/>
    <w:rsid w:val="00081B65"/>
    <w:rsid w:val="00081F4C"/>
    <w:rsid w:val="000832A5"/>
    <w:rsid w:val="000833D2"/>
    <w:rsid w:val="000846BD"/>
    <w:rsid w:val="000848BE"/>
    <w:rsid w:val="00084B4B"/>
    <w:rsid w:val="00084DBD"/>
    <w:rsid w:val="000858CC"/>
    <w:rsid w:val="00086962"/>
    <w:rsid w:val="000869F5"/>
    <w:rsid w:val="00086BC7"/>
    <w:rsid w:val="00086D54"/>
    <w:rsid w:val="0008711E"/>
    <w:rsid w:val="00087211"/>
    <w:rsid w:val="000875EC"/>
    <w:rsid w:val="00087862"/>
    <w:rsid w:val="00087EA9"/>
    <w:rsid w:val="00090063"/>
    <w:rsid w:val="00090D45"/>
    <w:rsid w:val="00090F1F"/>
    <w:rsid w:val="000910C6"/>
    <w:rsid w:val="000916BE"/>
    <w:rsid w:val="00091749"/>
    <w:rsid w:val="00091C17"/>
    <w:rsid w:val="00092064"/>
    <w:rsid w:val="000922BF"/>
    <w:rsid w:val="00093805"/>
    <w:rsid w:val="000955E0"/>
    <w:rsid w:val="000956B5"/>
    <w:rsid w:val="00095A1B"/>
    <w:rsid w:val="00096451"/>
    <w:rsid w:val="00096622"/>
    <w:rsid w:val="00096C4B"/>
    <w:rsid w:val="00097C42"/>
    <w:rsid w:val="000A06F1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5D31"/>
    <w:rsid w:val="000A65A7"/>
    <w:rsid w:val="000A7637"/>
    <w:rsid w:val="000A7879"/>
    <w:rsid w:val="000B101F"/>
    <w:rsid w:val="000B1029"/>
    <w:rsid w:val="000B1773"/>
    <w:rsid w:val="000B1C16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0446"/>
    <w:rsid w:val="000C1879"/>
    <w:rsid w:val="000C19EA"/>
    <w:rsid w:val="000C5181"/>
    <w:rsid w:val="000C5870"/>
    <w:rsid w:val="000C59CF"/>
    <w:rsid w:val="000C664C"/>
    <w:rsid w:val="000C6CB8"/>
    <w:rsid w:val="000C764B"/>
    <w:rsid w:val="000C7BF0"/>
    <w:rsid w:val="000C7F03"/>
    <w:rsid w:val="000D064A"/>
    <w:rsid w:val="000D0884"/>
    <w:rsid w:val="000D1833"/>
    <w:rsid w:val="000D1BA0"/>
    <w:rsid w:val="000D2650"/>
    <w:rsid w:val="000D2968"/>
    <w:rsid w:val="000D2B97"/>
    <w:rsid w:val="000D2D64"/>
    <w:rsid w:val="000D34DC"/>
    <w:rsid w:val="000D3F6B"/>
    <w:rsid w:val="000D4242"/>
    <w:rsid w:val="000D4670"/>
    <w:rsid w:val="000D51FB"/>
    <w:rsid w:val="000D64F3"/>
    <w:rsid w:val="000D72AC"/>
    <w:rsid w:val="000D75AE"/>
    <w:rsid w:val="000D77B7"/>
    <w:rsid w:val="000E07AE"/>
    <w:rsid w:val="000E14DC"/>
    <w:rsid w:val="000E1573"/>
    <w:rsid w:val="000E164A"/>
    <w:rsid w:val="000E17FE"/>
    <w:rsid w:val="000E18AE"/>
    <w:rsid w:val="000E19BF"/>
    <w:rsid w:val="000E1B7D"/>
    <w:rsid w:val="000E242F"/>
    <w:rsid w:val="000E32E1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11C3"/>
    <w:rsid w:val="000F1D3C"/>
    <w:rsid w:val="000F243E"/>
    <w:rsid w:val="000F2762"/>
    <w:rsid w:val="000F2F98"/>
    <w:rsid w:val="000F363B"/>
    <w:rsid w:val="000F3BF6"/>
    <w:rsid w:val="000F3D2C"/>
    <w:rsid w:val="000F4486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1DA1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5F87"/>
    <w:rsid w:val="00106157"/>
    <w:rsid w:val="001065D2"/>
    <w:rsid w:val="0010691D"/>
    <w:rsid w:val="0010693B"/>
    <w:rsid w:val="00106B4D"/>
    <w:rsid w:val="00107237"/>
    <w:rsid w:val="001072BC"/>
    <w:rsid w:val="0010742C"/>
    <w:rsid w:val="001075EE"/>
    <w:rsid w:val="00107647"/>
    <w:rsid w:val="00107892"/>
    <w:rsid w:val="001079A0"/>
    <w:rsid w:val="0011016E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E81"/>
    <w:rsid w:val="00121A26"/>
    <w:rsid w:val="00121A57"/>
    <w:rsid w:val="00121B10"/>
    <w:rsid w:val="0012273F"/>
    <w:rsid w:val="0012287C"/>
    <w:rsid w:val="00122DEF"/>
    <w:rsid w:val="00122F7B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9B2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633"/>
    <w:rsid w:val="00136F02"/>
    <w:rsid w:val="00136F15"/>
    <w:rsid w:val="00137BFD"/>
    <w:rsid w:val="00137D4E"/>
    <w:rsid w:val="00137FB3"/>
    <w:rsid w:val="0014000C"/>
    <w:rsid w:val="001407C9"/>
    <w:rsid w:val="0014097A"/>
    <w:rsid w:val="0014102B"/>
    <w:rsid w:val="001419D8"/>
    <w:rsid w:val="00141B75"/>
    <w:rsid w:val="0014283D"/>
    <w:rsid w:val="00142982"/>
    <w:rsid w:val="00143378"/>
    <w:rsid w:val="0014361C"/>
    <w:rsid w:val="001437A6"/>
    <w:rsid w:val="00143C8B"/>
    <w:rsid w:val="00143DCF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04"/>
    <w:rsid w:val="00150194"/>
    <w:rsid w:val="00150387"/>
    <w:rsid w:val="0015171E"/>
    <w:rsid w:val="00151C20"/>
    <w:rsid w:val="00152154"/>
    <w:rsid w:val="001522C9"/>
    <w:rsid w:val="001523C9"/>
    <w:rsid w:val="00154044"/>
    <w:rsid w:val="00155024"/>
    <w:rsid w:val="00155E5E"/>
    <w:rsid w:val="00156BC2"/>
    <w:rsid w:val="00156EEA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64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10DD"/>
    <w:rsid w:val="00182D14"/>
    <w:rsid w:val="0018336B"/>
    <w:rsid w:val="001836F3"/>
    <w:rsid w:val="00183B7F"/>
    <w:rsid w:val="00183BD1"/>
    <w:rsid w:val="00183DFC"/>
    <w:rsid w:val="00184338"/>
    <w:rsid w:val="00184833"/>
    <w:rsid w:val="001851E7"/>
    <w:rsid w:val="001855A0"/>
    <w:rsid w:val="0018584D"/>
    <w:rsid w:val="00185885"/>
    <w:rsid w:val="00185ABC"/>
    <w:rsid w:val="00185D58"/>
    <w:rsid w:val="00186742"/>
    <w:rsid w:val="00186F97"/>
    <w:rsid w:val="0018782A"/>
    <w:rsid w:val="00187B1A"/>
    <w:rsid w:val="00187C78"/>
    <w:rsid w:val="00187D6E"/>
    <w:rsid w:val="00190251"/>
    <w:rsid w:val="001909C1"/>
    <w:rsid w:val="00190E15"/>
    <w:rsid w:val="00190F04"/>
    <w:rsid w:val="00190F7E"/>
    <w:rsid w:val="0019243F"/>
    <w:rsid w:val="00193365"/>
    <w:rsid w:val="00193914"/>
    <w:rsid w:val="00193CD2"/>
    <w:rsid w:val="00193CD5"/>
    <w:rsid w:val="001945B4"/>
    <w:rsid w:val="001965C8"/>
    <w:rsid w:val="00197605"/>
    <w:rsid w:val="0019775B"/>
    <w:rsid w:val="00197C41"/>
    <w:rsid w:val="001A026C"/>
    <w:rsid w:val="001A02EF"/>
    <w:rsid w:val="001A06D9"/>
    <w:rsid w:val="001A0EF6"/>
    <w:rsid w:val="001A181C"/>
    <w:rsid w:val="001A1B01"/>
    <w:rsid w:val="001A2C03"/>
    <w:rsid w:val="001A329E"/>
    <w:rsid w:val="001A329F"/>
    <w:rsid w:val="001A3A05"/>
    <w:rsid w:val="001A3FF9"/>
    <w:rsid w:val="001A493A"/>
    <w:rsid w:val="001A49EF"/>
    <w:rsid w:val="001A4C33"/>
    <w:rsid w:val="001A4C95"/>
    <w:rsid w:val="001A6755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7FF"/>
    <w:rsid w:val="001B2B32"/>
    <w:rsid w:val="001B3638"/>
    <w:rsid w:val="001B3812"/>
    <w:rsid w:val="001B3839"/>
    <w:rsid w:val="001B4152"/>
    <w:rsid w:val="001B41D4"/>
    <w:rsid w:val="001B46BC"/>
    <w:rsid w:val="001B4760"/>
    <w:rsid w:val="001B4908"/>
    <w:rsid w:val="001B4A5C"/>
    <w:rsid w:val="001B52B0"/>
    <w:rsid w:val="001B544F"/>
    <w:rsid w:val="001B5B65"/>
    <w:rsid w:val="001B6C21"/>
    <w:rsid w:val="001B6E10"/>
    <w:rsid w:val="001B6E46"/>
    <w:rsid w:val="001C0B3F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62D"/>
    <w:rsid w:val="001C79FA"/>
    <w:rsid w:val="001D0115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2E9B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6FFA"/>
    <w:rsid w:val="001D70C0"/>
    <w:rsid w:val="001D7171"/>
    <w:rsid w:val="001E016E"/>
    <w:rsid w:val="001E0F54"/>
    <w:rsid w:val="001E1888"/>
    <w:rsid w:val="001E1F5F"/>
    <w:rsid w:val="001E2955"/>
    <w:rsid w:val="001E2B8D"/>
    <w:rsid w:val="001E305D"/>
    <w:rsid w:val="001E32B6"/>
    <w:rsid w:val="001E3B7B"/>
    <w:rsid w:val="001E4B4E"/>
    <w:rsid w:val="001E5749"/>
    <w:rsid w:val="001E6829"/>
    <w:rsid w:val="001E72C1"/>
    <w:rsid w:val="001E73B8"/>
    <w:rsid w:val="001E77A4"/>
    <w:rsid w:val="001E78F7"/>
    <w:rsid w:val="001E7A99"/>
    <w:rsid w:val="001E7B87"/>
    <w:rsid w:val="001F0590"/>
    <w:rsid w:val="001F14EC"/>
    <w:rsid w:val="001F1E4B"/>
    <w:rsid w:val="001F292B"/>
    <w:rsid w:val="001F2969"/>
    <w:rsid w:val="001F2E03"/>
    <w:rsid w:val="001F2E09"/>
    <w:rsid w:val="001F36CD"/>
    <w:rsid w:val="001F3CF7"/>
    <w:rsid w:val="001F3E28"/>
    <w:rsid w:val="001F3EBB"/>
    <w:rsid w:val="001F3F09"/>
    <w:rsid w:val="001F4437"/>
    <w:rsid w:val="001F4F07"/>
    <w:rsid w:val="001F502F"/>
    <w:rsid w:val="001F5409"/>
    <w:rsid w:val="001F5D81"/>
    <w:rsid w:val="001F6394"/>
    <w:rsid w:val="001F6D13"/>
    <w:rsid w:val="001F749D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295C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A72"/>
    <w:rsid w:val="00207B06"/>
    <w:rsid w:val="00210601"/>
    <w:rsid w:val="00210F39"/>
    <w:rsid w:val="002119DA"/>
    <w:rsid w:val="002119E8"/>
    <w:rsid w:val="00211A00"/>
    <w:rsid w:val="00211E66"/>
    <w:rsid w:val="0021241C"/>
    <w:rsid w:val="002127E7"/>
    <w:rsid w:val="00212883"/>
    <w:rsid w:val="0021304A"/>
    <w:rsid w:val="00213111"/>
    <w:rsid w:val="00213C18"/>
    <w:rsid w:val="0021445B"/>
    <w:rsid w:val="002146BE"/>
    <w:rsid w:val="00214BB8"/>
    <w:rsid w:val="00215520"/>
    <w:rsid w:val="00215591"/>
    <w:rsid w:val="002158C9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4DA1"/>
    <w:rsid w:val="002256E7"/>
    <w:rsid w:val="00226E77"/>
    <w:rsid w:val="002276D2"/>
    <w:rsid w:val="00227918"/>
    <w:rsid w:val="00227AA4"/>
    <w:rsid w:val="00227DC5"/>
    <w:rsid w:val="00231510"/>
    <w:rsid w:val="002321A5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D3E"/>
    <w:rsid w:val="00236EFB"/>
    <w:rsid w:val="00237A99"/>
    <w:rsid w:val="00237B4F"/>
    <w:rsid w:val="00237CCB"/>
    <w:rsid w:val="00237EBE"/>
    <w:rsid w:val="00240208"/>
    <w:rsid w:val="0024057D"/>
    <w:rsid w:val="00240CCE"/>
    <w:rsid w:val="0024116D"/>
    <w:rsid w:val="0024151F"/>
    <w:rsid w:val="00242697"/>
    <w:rsid w:val="002426BF"/>
    <w:rsid w:val="002427FE"/>
    <w:rsid w:val="00242DB7"/>
    <w:rsid w:val="00243A8B"/>
    <w:rsid w:val="00243C9A"/>
    <w:rsid w:val="00243DFD"/>
    <w:rsid w:val="00243F1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386"/>
    <w:rsid w:val="002504AC"/>
    <w:rsid w:val="002507C1"/>
    <w:rsid w:val="00251B5D"/>
    <w:rsid w:val="00252754"/>
    <w:rsid w:val="00253387"/>
    <w:rsid w:val="00254A6A"/>
    <w:rsid w:val="00255492"/>
    <w:rsid w:val="002558A4"/>
    <w:rsid w:val="00255F71"/>
    <w:rsid w:val="00256239"/>
    <w:rsid w:val="00256928"/>
    <w:rsid w:val="00256C4C"/>
    <w:rsid w:val="00256F6C"/>
    <w:rsid w:val="00257002"/>
    <w:rsid w:val="002570DA"/>
    <w:rsid w:val="00257663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3FFE"/>
    <w:rsid w:val="00264340"/>
    <w:rsid w:val="002644C6"/>
    <w:rsid w:val="002647DB"/>
    <w:rsid w:val="00265454"/>
    <w:rsid w:val="0026589D"/>
    <w:rsid w:val="00265A96"/>
    <w:rsid w:val="00265B02"/>
    <w:rsid w:val="00266563"/>
    <w:rsid w:val="00266949"/>
    <w:rsid w:val="0026702A"/>
    <w:rsid w:val="002672F2"/>
    <w:rsid w:val="0026786F"/>
    <w:rsid w:val="00267F7F"/>
    <w:rsid w:val="00270071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05"/>
    <w:rsid w:val="00274BC5"/>
    <w:rsid w:val="00274DFE"/>
    <w:rsid w:val="0027508B"/>
    <w:rsid w:val="0027555B"/>
    <w:rsid w:val="0027612C"/>
    <w:rsid w:val="00276F18"/>
    <w:rsid w:val="002778E9"/>
    <w:rsid w:val="0028032F"/>
    <w:rsid w:val="0028052E"/>
    <w:rsid w:val="002805CD"/>
    <w:rsid w:val="00280C5A"/>
    <w:rsid w:val="002814BA"/>
    <w:rsid w:val="002818BC"/>
    <w:rsid w:val="0028232D"/>
    <w:rsid w:val="002823BF"/>
    <w:rsid w:val="002831A7"/>
    <w:rsid w:val="002831F8"/>
    <w:rsid w:val="00283DE4"/>
    <w:rsid w:val="00283E6D"/>
    <w:rsid w:val="002845A5"/>
    <w:rsid w:val="00285542"/>
    <w:rsid w:val="00285A39"/>
    <w:rsid w:val="00285DBD"/>
    <w:rsid w:val="00286603"/>
    <w:rsid w:val="002872C0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3936"/>
    <w:rsid w:val="002A4486"/>
    <w:rsid w:val="002A44CB"/>
    <w:rsid w:val="002A4C9F"/>
    <w:rsid w:val="002A50D8"/>
    <w:rsid w:val="002A51D4"/>
    <w:rsid w:val="002A5315"/>
    <w:rsid w:val="002A535B"/>
    <w:rsid w:val="002A5421"/>
    <w:rsid w:val="002A569C"/>
    <w:rsid w:val="002A600C"/>
    <w:rsid w:val="002A64AD"/>
    <w:rsid w:val="002A6AD4"/>
    <w:rsid w:val="002A6D1F"/>
    <w:rsid w:val="002B0C7C"/>
    <w:rsid w:val="002B0E96"/>
    <w:rsid w:val="002B1990"/>
    <w:rsid w:val="002B1C83"/>
    <w:rsid w:val="002B1FAD"/>
    <w:rsid w:val="002B24BF"/>
    <w:rsid w:val="002B24FE"/>
    <w:rsid w:val="002B2FF5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D8F"/>
    <w:rsid w:val="002C0F4B"/>
    <w:rsid w:val="002C12B1"/>
    <w:rsid w:val="002C12DC"/>
    <w:rsid w:val="002C1541"/>
    <w:rsid w:val="002C2304"/>
    <w:rsid w:val="002C2395"/>
    <w:rsid w:val="002C3844"/>
    <w:rsid w:val="002C3B7F"/>
    <w:rsid w:val="002C4EC8"/>
    <w:rsid w:val="002C50D7"/>
    <w:rsid w:val="002C5387"/>
    <w:rsid w:val="002C57FA"/>
    <w:rsid w:val="002C5DF1"/>
    <w:rsid w:val="002C5EDB"/>
    <w:rsid w:val="002C7158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DF8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D76A5"/>
    <w:rsid w:val="002E05F1"/>
    <w:rsid w:val="002E06D7"/>
    <w:rsid w:val="002E08FA"/>
    <w:rsid w:val="002E0E17"/>
    <w:rsid w:val="002E17D6"/>
    <w:rsid w:val="002E1856"/>
    <w:rsid w:val="002E1C64"/>
    <w:rsid w:val="002E203A"/>
    <w:rsid w:val="002E40ED"/>
    <w:rsid w:val="002E558B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04B"/>
    <w:rsid w:val="002F01AB"/>
    <w:rsid w:val="002F0C15"/>
    <w:rsid w:val="002F1A86"/>
    <w:rsid w:val="002F2BCF"/>
    <w:rsid w:val="002F2D04"/>
    <w:rsid w:val="002F30D2"/>
    <w:rsid w:val="002F311A"/>
    <w:rsid w:val="002F32A3"/>
    <w:rsid w:val="002F330C"/>
    <w:rsid w:val="002F3723"/>
    <w:rsid w:val="002F387E"/>
    <w:rsid w:val="002F42C6"/>
    <w:rsid w:val="002F5280"/>
    <w:rsid w:val="002F540C"/>
    <w:rsid w:val="002F5C4D"/>
    <w:rsid w:val="002F6117"/>
    <w:rsid w:val="002F6229"/>
    <w:rsid w:val="002F684B"/>
    <w:rsid w:val="002F6DA8"/>
    <w:rsid w:val="002F7C19"/>
    <w:rsid w:val="002F7C96"/>
    <w:rsid w:val="002F7D16"/>
    <w:rsid w:val="002F7D20"/>
    <w:rsid w:val="002F7EF3"/>
    <w:rsid w:val="0030013E"/>
    <w:rsid w:val="003007A6"/>
    <w:rsid w:val="00300AA1"/>
    <w:rsid w:val="003016C9"/>
    <w:rsid w:val="0030199F"/>
    <w:rsid w:val="00301E22"/>
    <w:rsid w:val="003025A4"/>
    <w:rsid w:val="00302777"/>
    <w:rsid w:val="003033EE"/>
    <w:rsid w:val="0030378A"/>
    <w:rsid w:val="003037E3"/>
    <w:rsid w:val="00303923"/>
    <w:rsid w:val="00304442"/>
    <w:rsid w:val="003049F8"/>
    <w:rsid w:val="00304C32"/>
    <w:rsid w:val="00305308"/>
    <w:rsid w:val="003054F4"/>
    <w:rsid w:val="003057F9"/>
    <w:rsid w:val="00305F51"/>
    <w:rsid w:val="00305F87"/>
    <w:rsid w:val="00306164"/>
    <w:rsid w:val="003063D7"/>
    <w:rsid w:val="00306660"/>
    <w:rsid w:val="003068F2"/>
    <w:rsid w:val="00306CB9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548"/>
    <w:rsid w:val="0031571F"/>
    <w:rsid w:val="00315B0D"/>
    <w:rsid w:val="00316A5C"/>
    <w:rsid w:val="00316DEE"/>
    <w:rsid w:val="00316E9C"/>
    <w:rsid w:val="0031737B"/>
    <w:rsid w:val="00317899"/>
    <w:rsid w:val="00320114"/>
    <w:rsid w:val="003202AC"/>
    <w:rsid w:val="00320325"/>
    <w:rsid w:val="0032065C"/>
    <w:rsid w:val="00320671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5C7B"/>
    <w:rsid w:val="0032600E"/>
    <w:rsid w:val="00326062"/>
    <w:rsid w:val="00326126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ACC"/>
    <w:rsid w:val="00334DE0"/>
    <w:rsid w:val="00334E16"/>
    <w:rsid w:val="003351F2"/>
    <w:rsid w:val="003356E5"/>
    <w:rsid w:val="003364F4"/>
    <w:rsid w:val="003366E7"/>
    <w:rsid w:val="00336766"/>
    <w:rsid w:val="003403F9"/>
    <w:rsid w:val="00340836"/>
    <w:rsid w:val="00340CD9"/>
    <w:rsid w:val="0034106B"/>
    <w:rsid w:val="003415D0"/>
    <w:rsid w:val="00341869"/>
    <w:rsid w:val="00341DDA"/>
    <w:rsid w:val="003423A8"/>
    <w:rsid w:val="0034243D"/>
    <w:rsid w:val="00343612"/>
    <w:rsid w:val="00344769"/>
    <w:rsid w:val="003455A7"/>
    <w:rsid w:val="00345C68"/>
    <w:rsid w:val="00346796"/>
    <w:rsid w:val="00346944"/>
    <w:rsid w:val="0034715C"/>
    <w:rsid w:val="003474D8"/>
    <w:rsid w:val="00347A59"/>
    <w:rsid w:val="00350851"/>
    <w:rsid w:val="00350C50"/>
    <w:rsid w:val="0035181E"/>
    <w:rsid w:val="00351A0C"/>
    <w:rsid w:val="00352D95"/>
    <w:rsid w:val="003533F6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CCD"/>
    <w:rsid w:val="00364E88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0655"/>
    <w:rsid w:val="00371394"/>
    <w:rsid w:val="00371659"/>
    <w:rsid w:val="0037183A"/>
    <w:rsid w:val="00371F91"/>
    <w:rsid w:val="00372741"/>
    <w:rsid w:val="00372C35"/>
    <w:rsid w:val="00372FAE"/>
    <w:rsid w:val="003730D7"/>
    <w:rsid w:val="003731D7"/>
    <w:rsid w:val="00373244"/>
    <w:rsid w:val="003734CF"/>
    <w:rsid w:val="0037439F"/>
    <w:rsid w:val="0037477B"/>
    <w:rsid w:val="00374B2F"/>
    <w:rsid w:val="00374D2E"/>
    <w:rsid w:val="003772F9"/>
    <w:rsid w:val="0037784B"/>
    <w:rsid w:val="003806BE"/>
    <w:rsid w:val="00380963"/>
    <w:rsid w:val="00380B0F"/>
    <w:rsid w:val="00380C26"/>
    <w:rsid w:val="00381CA0"/>
    <w:rsid w:val="00382103"/>
    <w:rsid w:val="00382AD0"/>
    <w:rsid w:val="00383622"/>
    <w:rsid w:val="00383A64"/>
    <w:rsid w:val="0038594B"/>
    <w:rsid w:val="003859F9"/>
    <w:rsid w:val="00385B00"/>
    <w:rsid w:val="00385EA5"/>
    <w:rsid w:val="003860EA"/>
    <w:rsid w:val="00386132"/>
    <w:rsid w:val="0038661F"/>
    <w:rsid w:val="00386706"/>
    <w:rsid w:val="00386990"/>
    <w:rsid w:val="00386FC4"/>
    <w:rsid w:val="003871FF"/>
    <w:rsid w:val="00387423"/>
    <w:rsid w:val="00390A60"/>
    <w:rsid w:val="0039137C"/>
    <w:rsid w:val="0039162B"/>
    <w:rsid w:val="0039250F"/>
    <w:rsid w:val="0039312E"/>
    <w:rsid w:val="003931B6"/>
    <w:rsid w:val="00393238"/>
    <w:rsid w:val="0039437B"/>
    <w:rsid w:val="003943C6"/>
    <w:rsid w:val="00394642"/>
    <w:rsid w:val="0039482D"/>
    <w:rsid w:val="003949F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0F99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569"/>
    <w:rsid w:val="003A468C"/>
    <w:rsid w:val="003A483F"/>
    <w:rsid w:val="003A53A3"/>
    <w:rsid w:val="003A5D2D"/>
    <w:rsid w:val="003A5DDA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2B28"/>
    <w:rsid w:val="003B49F2"/>
    <w:rsid w:val="003B53D8"/>
    <w:rsid w:val="003B5D47"/>
    <w:rsid w:val="003B6047"/>
    <w:rsid w:val="003B721F"/>
    <w:rsid w:val="003B7322"/>
    <w:rsid w:val="003B74B9"/>
    <w:rsid w:val="003B76E8"/>
    <w:rsid w:val="003C00C1"/>
    <w:rsid w:val="003C0224"/>
    <w:rsid w:val="003C02F9"/>
    <w:rsid w:val="003C0456"/>
    <w:rsid w:val="003C0A88"/>
    <w:rsid w:val="003C1490"/>
    <w:rsid w:val="003C255C"/>
    <w:rsid w:val="003C291E"/>
    <w:rsid w:val="003C2ADC"/>
    <w:rsid w:val="003C2CE1"/>
    <w:rsid w:val="003C2EF3"/>
    <w:rsid w:val="003C39ED"/>
    <w:rsid w:val="003C3A43"/>
    <w:rsid w:val="003C3C1E"/>
    <w:rsid w:val="003C4A78"/>
    <w:rsid w:val="003C4ADA"/>
    <w:rsid w:val="003C50B7"/>
    <w:rsid w:val="003C55FB"/>
    <w:rsid w:val="003C6113"/>
    <w:rsid w:val="003C6C10"/>
    <w:rsid w:val="003C6C7E"/>
    <w:rsid w:val="003C749A"/>
    <w:rsid w:val="003C7BDD"/>
    <w:rsid w:val="003D0560"/>
    <w:rsid w:val="003D1514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039"/>
    <w:rsid w:val="003D54DF"/>
    <w:rsid w:val="003D5500"/>
    <w:rsid w:val="003D5DC4"/>
    <w:rsid w:val="003D6449"/>
    <w:rsid w:val="003D6981"/>
    <w:rsid w:val="003D6C86"/>
    <w:rsid w:val="003D7486"/>
    <w:rsid w:val="003D777E"/>
    <w:rsid w:val="003D7DA5"/>
    <w:rsid w:val="003E11B2"/>
    <w:rsid w:val="003E1226"/>
    <w:rsid w:val="003E16AF"/>
    <w:rsid w:val="003E1927"/>
    <w:rsid w:val="003E2612"/>
    <w:rsid w:val="003E26BE"/>
    <w:rsid w:val="003E2F4D"/>
    <w:rsid w:val="003E3230"/>
    <w:rsid w:val="003E3544"/>
    <w:rsid w:val="003E35AF"/>
    <w:rsid w:val="003E3864"/>
    <w:rsid w:val="003E3F6A"/>
    <w:rsid w:val="003E3FF7"/>
    <w:rsid w:val="003E5B42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19B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0C3"/>
    <w:rsid w:val="003F695A"/>
    <w:rsid w:val="003F7319"/>
    <w:rsid w:val="003F736B"/>
    <w:rsid w:val="003F7C27"/>
    <w:rsid w:val="00400122"/>
    <w:rsid w:val="00400660"/>
    <w:rsid w:val="00400F79"/>
    <w:rsid w:val="0040116D"/>
    <w:rsid w:val="004013A5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C52"/>
    <w:rsid w:val="00407EA1"/>
    <w:rsid w:val="00407FAB"/>
    <w:rsid w:val="00410201"/>
    <w:rsid w:val="00410A15"/>
    <w:rsid w:val="00411053"/>
    <w:rsid w:val="0041267E"/>
    <w:rsid w:val="00412B90"/>
    <w:rsid w:val="00412E7E"/>
    <w:rsid w:val="00412EC3"/>
    <w:rsid w:val="004175C1"/>
    <w:rsid w:val="004201D4"/>
    <w:rsid w:val="00420632"/>
    <w:rsid w:val="00420BD1"/>
    <w:rsid w:val="0042188C"/>
    <w:rsid w:val="00421966"/>
    <w:rsid w:val="004221F2"/>
    <w:rsid w:val="00422FBD"/>
    <w:rsid w:val="004237BF"/>
    <w:rsid w:val="004244B0"/>
    <w:rsid w:val="00424B23"/>
    <w:rsid w:val="00426976"/>
    <w:rsid w:val="004273E4"/>
    <w:rsid w:val="00427613"/>
    <w:rsid w:val="004277B1"/>
    <w:rsid w:val="00430768"/>
    <w:rsid w:val="00430AE8"/>
    <w:rsid w:val="00430D66"/>
    <w:rsid w:val="00430E5B"/>
    <w:rsid w:val="004311BD"/>
    <w:rsid w:val="00431885"/>
    <w:rsid w:val="00432437"/>
    <w:rsid w:val="00432A1D"/>
    <w:rsid w:val="00432D57"/>
    <w:rsid w:val="00433379"/>
    <w:rsid w:val="00433832"/>
    <w:rsid w:val="0043415F"/>
    <w:rsid w:val="0043452B"/>
    <w:rsid w:val="00434610"/>
    <w:rsid w:val="00434C2A"/>
    <w:rsid w:val="00434E38"/>
    <w:rsid w:val="00434F99"/>
    <w:rsid w:val="0043533D"/>
    <w:rsid w:val="004354AF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0EA3"/>
    <w:rsid w:val="004410C3"/>
    <w:rsid w:val="00441B0B"/>
    <w:rsid w:val="00442332"/>
    <w:rsid w:val="0044237A"/>
    <w:rsid w:val="0044269E"/>
    <w:rsid w:val="004426A0"/>
    <w:rsid w:val="00442BF7"/>
    <w:rsid w:val="00442E74"/>
    <w:rsid w:val="0044303A"/>
    <w:rsid w:val="00443A3A"/>
    <w:rsid w:val="00444054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2B8"/>
    <w:rsid w:val="0045043D"/>
    <w:rsid w:val="004507D0"/>
    <w:rsid w:val="00450855"/>
    <w:rsid w:val="00450DF1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801"/>
    <w:rsid w:val="00460B7D"/>
    <w:rsid w:val="004612B4"/>
    <w:rsid w:val="004619CB"/>
    <w:rsid w:val="00461CC7"/>
    <w:rsid w:val="00462310"/>
    <w:rsid w:val="00462482"/>
    <w:rsid w:val="00462759"/>
    <w:rsid w:val="0046289C"/>
    <w:rsid w:val="00462A4C"/>
    <w:rsid w:val="00462B76"/>
    <w:rsid w:val="00462C63"/>
    <w:rsid w:val="00463891"/>
    <w:rsid w:val="0046396B"/>
    <w:rsid w:val="00463A24"/>
    <w:rsid w:val="0046474A"/>
    <w:rsid w:val="00464B63"/>
    <w:rsid w:val="00465962"/>
    <w:rsid w:val="004663BB"/>
    <w:rsid w:val="004669C3"/>
    <w:rsid w:val="00466C94"/>
    <w:rsid w:val="00466F6A"/>
    <w:rsid w:val="0046717A"/>
    <w:rsid w:val="004673FC"/>
    <w:rsid w:val="0046740F"/>
    <w:rsid w:val="00470195"/>
    <w:rsid w:val="0047048E"/>
    <w:rsid w:val="0047088F"/>
    <w:rsid w:val="00470F4E"/>
    <w:rsid w:val="00471953"/>
    <w:rsid w:val="004719B6"/>
    <w:rsid w:val="00471D6D"/>
    <w:rsid w:val="00471E33"/>
    <w:rsid w:val="00472DBE"/>
    <w:rsid w:val="00473EA0"/>
    <w:rsid w:val="0047496A"/>
    <w:rsid w:val="00474CE7"/>
    <w:rsid w:val="00474F19"/>
    <w:rsid w:val="00475DAF"/>
    <w:rsid w:val="00475F69"/>
    <w:rsid w:val="0047676B"/>
    <w:rsid w:val="004771C5"/>
    <w:rsid w:val="00477911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A6D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57EB"/>
    <w:rsid w:val="0049614F"/>
    <w:rsid w:val="00496173"/>
    <w:rsid w:val="0049681E"/>
    <w:rsid w:val="00496B93"/>
    <w:rsid w:val="0049769A"/>
    <w:rsid w:val="004978B2"/>
    <w:rsid w:val="00497CBC"/>
    <w:rsid w:val="004A04EB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6191"/>
    <w:rsid w:val="004A65C0"/>
    <w:rsid w:val="004A723B"/>
    <w:rsid w:val="004B07A3"/>
    <w:rsid w:val="004B0B6F"/>
    <w:rsid w:val="004B121D"/>
    <w:rsid w:val="004B1313"/>
    <w:rsid w:val="004B175B"/>
    <w:rsid w:val="004B2CF8"/>
    <w:rsid w:val="004B2E0C"/>
    <w:rsid w:val="004B30CC"/>
    <w:rsid w:val="004B3277"/>
    <w:rsid w:val="004B3714"/>
    <w:rsid w:val="004B4396"/>
    <w:rsid w:val="004B4B87"/>
    <w:rsid w:val="004B50F2"/>
    <w:rsid w:val="004B5D9E"/>
    <w:rsid w:val="004B61FA"/>
    <w:rsid w:val="004B64DE"/>
    <w:rsid w:val="004B69D9"/>
    <w:rsid w:val="004B6B69"/>
    <w:rsid w:val="004B6F5A"/>
    <w:rsid w:val="004B724A"/>
    <w:rsid w:val="004B756C"/>
    <w:rsid w:val="004B7D29"/>
    <w:rsid w:val="004C031A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86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2F0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40D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B38"/>
    <w:rsid w:val="00500B91"/>
    <w:rsid w:val="00500D1D"/>
    <w:rsid w:val="00501191"/>
    <w:rsid w:val="00501E2D"/>
    <w:rsid w:val="00502128"/>
    <w:rsid w:val="00502B11"/>
    <w:rsid w:val="00502FCE"/>
    <w:rsid w:val="00503D35"/>
    <w:rsid w:val="0050428A"/>
    <w:rsid w:val="0050445D"/>
    <w:rsid w:val="00504551"/>
    <w:rsid w:val="005050BD"/>
    <w:rsid w:val="00505582"/>
    <w:rsid w:val="00505692"/>
    <w:rsid w:val="00507AE8"/>
    <w:rsid w:val="00507D85"/>
    <w:rsid w:val="0051057B"/>
    <w:rsid w:val="00510AE5"/>
    <w:rsid w:val="00510D16"/>
    <w:rsid w:val="00511B19"/>
    <w:rsid w:val="00511BCE"/>
    <w:rsid w:val="00511C58"/>
    <w:rsid w:val="00511C87"/>
    <w:rsid w:val="00512AE3"/>
    <w:rsid w:val="00512D2E"/>
    <w:rsid w:val="005135E2"/>
    <w:rsid w:val="00513655"/>
    <w:rsid w:val="00513807"/>
    <w:rsid w:val="0051383C"/>
    <w:rsid w:val="005139F3"/>
    <w:rsid w:val="00513A59"/>
    <w:rsid w:val="00513B40"/>
    <w:rsid w:val="00513EE9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3CA5"/>
    <w:rsid w:val="00524B83"/>
    <w:rsid w:val="005253DE"/>
    <w:rsid w:val="00525849"/>
    <w:rsid w:val="00525B98"/>
    <w:rsid w:val="00525CEA"/>
    <w:rsid w:val="00525F53"/>
    <w:rsid w:val="0052682F"/>
    <w:rsid w:val="00526D32"/>
    <w:rsid w:val="00526E0A"/>
    <w:rsid w:val="00526E79"/>
    <w:rsid w:val="00527329"/>
    <w:rsid w:val="00527A31"/>
    <w:rsid w:val="00527C5A"/>
    <w:rsid w:val="00527DC4"/>
    <w:rsid w:val="00527E62"/>
    <w:rsid w:val="00530710"/>
    <w:rsid w:val="00530D28"/>
    <w:rsid w:val="00531056"/>
    <w:rsid w:val="0053113D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BEC"/>
    <w:rsid w:val="00534E32"/>
    <w:rsid w:val="005367E6"/>
    <w:rsid w:val="00537E50"/>
    <w:rsid w:val="00540141"/>
    <w:rsid w:val="005411EF"/>
    <w:rsid w:val="00541FC8"/>
    <w:rsid w:val="005422A0"/>
    <w:rsid w:val="005423BC"/>
    <w:rsid w:val="00542FF0"/>
    <w:rsid w:val="0054347E"/>
    <w:rsid w:val="00543B00"/>
    <w:rsid w:val="00543D57"/>
    <w:rsid w:val="005441CD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548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58E"/>
    <w:rsid w:val="005576F8"/>
    <w:rsid w:val="0055776D"/>
    <w:rsid w:val="0055790A"/>
    <w:rsid w:val="00560497"/>
    <w:rsid w:val="005619B8"/>
    <w:rsid w:val="00561A4B"/>
    <w:rsid w:val="005624FD"/>
    <w:rsid w:val="0056270F"/>
    <w:rsid w:val="00563958"/>
    <w:rsid w:val="00565945"/>
    <w:rsid w:val="00565BA3"/>
    <w:rsid w:val="00567890"/>
    <w:rsid w:val="005708C7"/>
    <w:rsid w:val="005713DE"/>
    <w:rsid w:val="005714E1"/>
    <w:rsid w:val="00571969"/>
    <w:rsid w:val="00572EAB"/>
    <w:rsid w:val="00572FDC"/>
    <w:rsid w:val="00572FFE"/>
    <w:rsid w:val="00573262"/>
    <w:rsid w:val="00575081"/>
    <w:rsid w:val="005772AF"/>
    <w:rsid w:val="005772C8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578C"/>
    <w:rsid w:val="00586098"/>
    <w:rsid w:val="00586991"/>
    <w:rsid w:val="005869DE"/>
    <w:rsid w:val="00586C8A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B35"/>
    <w:rsid w:val="00594D31"/>
    <w:rsid w:val="00594EB9"/>
    <w:rsid w:val="005950ED"/>
    <w:rsid w:val="00595376"/>
    <w:rsid w:val="00596E4B"/>
    <w:rsid w:val="00596FA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62F"/>
    <w:rsid w:val="005A6BE2"/>
    <w:rsid w:val="005A6CA9"/>
    <w:rsid w:val="005B08AF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5E34"/>
    <w:rsid w:val="005B6158"/>
    <w:rsid w:val="005B61D4"/>
    <w:rsid w:val="005B653D"/>
    <w:rsid w:val="005B681E"/>
    <w:rsid w:val="005B739C"/>
    <w:rsid w:val="005B7B2C"/>
    <w:rsid w:val="005C0562"/>
    <w:rsid w:val="005C082B"/>
    <w:rsid w:val="005C0A3B"/>
    <w:rsid w:val="005C0FB2"/>
    <w:rsid w:val="005C1262"/>
    <w:rsid w:val="005C1BCB"/>
    <w:rsid w:val="005C1DD3"/>
    <w:rsid w:val="005C1F0E"/>
    <w:rsid w:val="005C1F8D"/>
    <w:rsid w:val="005C26C4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D034A"/>
    <w:rsid w:val="005D061D"/>
    <w:rsid w:val="005D0BD0"/>
    <w:rsid w:val="005D0CF1"/>
    <w:rsid w:val="005D124F"/>
    <w:rsid w:val="005D132F"/>
    <w:rsid w:val="005D16CA"/>
    <w:rsid w:val="005D1932"/>
    <w:rsid w:val="005D1B57"/>
    <w:rsid w:val="005D233B"/>
    <w:rsid w:val="005D297F"/>
    <w:rsid w:val="005D37EF"/>
    <w:rsid w:val="005D3BAC"/>
    <w:rsid w:val="005D3D38"/>
    <w:rsid w:val="005D467B"/>
    <w:rsid w:val="005D4D2D"/>
    <w:rsid w:val="005D4E4D"/>
    <w:rsid w:val="005D55AB"/>
    <w:rsid w:val="005D61FF"/>
    <w:rsid w:val="005D622A"/>
    <w:rsid w:val="005D66B3"/>
    <w:rsid w:val="005D66FB"/>
    <w:rsid w:val="005D6853"/>
    <w:rsid w:val="005D6869"/>
    <w:rsid w:val="005D6A8D"/>
    <w:rsid w:val="005D6FF0"/>
    <w:rsid w:val="005E111E"/>
    <w:rsid w:val="005E15B1"/>
    <w:rsid w:val="005E1A8C"/>
    <w:rsid w:val="005E1A8E"/>
    <w:rsid w:val="005E1CF9"/>
    <w:rsid w:val="005E1D97"/>
    <w:rsid w:val="005E2300"/>
    <w:rsid w:val="005E3447"/>
    <w:rsid w:val="005E3773"/>
    <w:rsid w:val="005E3A7A"/>
    <w:rsid w:val="005E3BD3"/>
    <w:rsid w:val="005E3CAE"/>
    <w:rsid w:val="005E4754"/>
    <w:rsid w:val="005E4B76"/>
    <w:rsid w:val="005E4BD1"/>
    <w:rsid w:val="005E5468"/>
    <w:rsid w:val="005E55E1"/>
    <w:rsid w:val="005E57E4"/>
    <w:rsid w:val="005E6085"/>
    <w:rsid w:val="005E74F7"/>
    <w:rsid w:val="005E7E74"/>
    <w:rsid w:val="005F0164"/>
    <w:rsid w:val="005F040C"/>
    <w:rsid w:val="005F0946"/>
    <w:rsid w:val="005F0FC8"/>
    <w:rsid w:val="005F0FF1"/>
    <w:rsid w:val="005F1371"/>
    <w:rsid w:val="005F1981"/>
    <w:rsid w:val="005F19E9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1C9"/>
    <w:rsid w:val="005F52FE"/>
    <w:rsid w:val="005F5D7E"/>
    <w:rsid w:val="005F5F0D"/>
    <w:rsid w:val="005F61EB"/>
    <w:rsid w:val="005F72EA"/>
    <w:rsid w:val="005F740B"/>
    <w:rsid w:val="005F7862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5868"/>
    <w:rsid w:val="006063E6"/>
    <w:rsid w:val="00606CAA"/>
    <w:rsid w:val="00607EE1"/>
    <w:rsid w:val="0061008C"/>
    <w:rsid w:val="0061010C"/>
    <w:rsid w:val="0061016A"/>
    <w:rsid w:val="0061028B"/>
    <w:rsid w:val="0061041D"/>
    <w:rsid w:val="00611726"/>
    <w:rsid w:val="0061173C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DAF"/>
    <w:rsid w:val="00617E1A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43"/>
    <w:rsid w:val="0062427E"/>
    <w:rsid w:val="00624820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04B"/>
    <w:rsid w:val="006270B6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4B"/>
    <w:rsid w:val="00634DA7"/>
    <w:rsid w:val="00636B87"/>
    <w:rsid w:val="00636FBC"/>
    <w:rsid w:val="00637770"/>
    <w:rsid w:val="00640BE0"/>
    <w:rsid w:val="00640E9F"/>
    <w:rsid w:val="0064105F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13CE"/>
    <w:rsid w:val="00661BDA"/>
    <w:rsid w:val="00662091"/>
    <w:rsid w:val="00662104"/>
    <w:rsid w:val="006622D9"/>
    <w:rsid w:val="006623AA"/>
    <w:rsid w:val="0066256F"/>
    <w:rsid w:val="00662DA3"/>
    <w:rsid w:val="00663B3B"/>
    <w:rsid w:val="0066418B"/>
    <w:rsid w:val="0066451A"/>
    <w:rsid w:val="006645C7"/>
    <w:rsid w:val="00664AFE"/>
    <w:rsid w:val="00664FF0"/>
    <w:rsid w:val="0066538F"/>
    <w:rsid w:val="00665B25"/>
    <w:rsid w:val="00665D87"/>
    <w:rsid w:val="00665F8F"/>
    <w:rsid w:val="006666FD"/>
    <w:rsid w:val="00667043"/>
    <w:rsid w:val="00667316"/>
    <w:rsid w:val="00667617"/>
    <w:rsid w:val="006679CA"/>
    <w:rsid w:val="00667CFB"/>
    <w:rsid w:val="00667EBE"/>
    <w:rsid w:val="0067045B"/>
    <w:rsid w:val="00670839"/>
    <w:rsid w:val="00670873"/>
    <w:rsid w:val="00670D33"/>
    <w:rsid w:val="00670FA2"/>
    <w:rsid w:val="0067102D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771F6"/>
    <w:rsid w:val="00677E01"/>
    <w:rsid w:val="00681097"/>
    <w:rsid w:val="006810EA"/>
    <w:rsid w:val="00681C21"/>
    <w:rsid w:val="00681D3E"/>
    <w:rsid w:val="0068219D"/>
    <w:rsid w:val="00683074"/>
    <w:rsid w:val="006831CA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BFA"/>
    <w:rsid w:val="00686C6C"/>
    <w:rsid w:val="006872F5"/>
    <w:rsid w:val="006875A4"/>
    <w:rsid w:val="006878D8"/>
    <w:rsid w:val="0068792A"/>
    <w:rsid w:val="00687F74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003"/>
    <w:rsid w:val="006941DE"/>
    <w:rsid w:val="006947BB"/>
    <w:rsid w:val="00694961"/>
    <w:rsid w:val="00694B3F"/>
    <w:rsid w:val="00695C22"/>
    <w:rsid w:val="006965D0"/>
    <w:rsid w:val="006968B8"/>
    <w:rsid w:val="00696975"/>
    <w:rsid w:val="00697852"/>
    <w:rsid w:val="00697862"/>
    <w:rsid w:val="00697C0A"/>
    <w:rsid w:val="00697F8D"/>
    <w:rsid w:val="006A0389"/>
    <w:rsid w:val="006A05CD"/>
    <w:rsid w:val="006A0A66"/>
    <w:rsid w:val="006A1BAD"/>
    <w:rsid w:val="006A1D24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54ED"/>
    <w:rsid w:val="006A5754"/>
    <w:rsid w:val="006A6695"/>
    <w:rsid w:val="006A6962"/>
    <w:rsid w:val="006A7426"/>
    <w:rsid w:val="006B0634"/>
    <w:rsid w:val="006B0741"/>
    <w:rsid w:val="006B092A"/>
    <w:rsid w:val="006B13A0"/>
    <w:rsid w:val="006B291D"/>
    <w:rsid w:val="006B2E29"/>
    <w:rsid w:val="006B2E67"/>
    <w:rsid w:val="006B38FF"/>
    <w:rsid w:val="006B3D02"/>
    <w:rsid w:val="006B4473"/>
    <w:rsid w:val="006B509A"/>
    <w:rsid w:val="006B74CD"/>
    <w:rsid w:val="006C0009"/>
    <w:rsid w:val="006C0012"/>
    <w:rsid w:val="006C154D"/>
    <w:rsid w:val="006C16BE"/>
    <w:rsid w:val="006C17A5"/>
    <w:rsid w:val="006C17D4"/>
    <w:rsid w:val="006C2094"/>
    <w:rsid w:val="006C278C"/>
    <w:rsid w:val="006C2A1F"/>
    <w:rsid w:val="006C3381"/>
    <w:rsid w:val="006C3C03"/>
    <w:rsid w:val="006C3DE0"/>
    <w:rsid w:val="006C3F3F"/>
    <w:rsid w:val="006C4921"/>
    <w:rsid w:val="006C5842"/>
    <w:rsid w:val="006C7BD0"/>
    <w:rsid w:val="006C7ED5"/>
    <w:rsid w:val="006D0E62"/>
    <w:rsid w:val="006D1687"/>
    <w:rsid w:val="006D1C4E"/>
    <w:rsid w:val="006D2D76"/>
    <w:rsid w:val="006D33EA"/>
    <w:rsid w:val="006D3B75"/>
    <w:rsid w:val="006D4070"/>
    <w:rsid w:val="006D43D4"/>
    <w:rsid w:val="006D45D6"/>
    <w:rsid w:val="006D48F3"/>
    <w:rsid w:val="006D5305"/>
    <w:rsid w:val="006D5F41"/>
    <w:rsid w:val="006D6015"/>
    <w:rsid w:val="006D635C"/>
    <w:rsid w:val="006D6465"/>
    <w:rsid w:val="006D723E"/>
    <w:rsid w:val="006D72AD"/>
    <w:rsid w:val="006D7B16"/>
    <w:rsid w:val="006D7E87"/>
    <w:rsid w:val="006E027D"/>
    <w:rsid w:val="006E050D"/>
    <w:rsid w:val="006E09BB"/>
    <w:rsid w:val="006E0B58"/>
    <w:rsid w:val="006E1162"/>
    <w:rsid w:val="006E171C"/>
    <w:rsid w:val="006E1D48"/>
    <w:rsid w:val="006E1F67"/>
    <w:rsid w:val="006E224F"/>
    <w:rsid w:val="006E251C"/>
    <w:rsid w:val="006E270C"/>
    <w:rsid w:val="006E30FD"/>
    <w:rsid w:val="006E3C13"/>
    <w:rsid w:val="006E4856"/>
    <w:rsid w:val="006E51EA"/>
    <w:rsid w:val="006E5C3D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64A"/>
    <w:rsid w:val="006F2AEC"/>
    <w:rsid w:val="006F2CF2"/>
    <w:rsid w:val="006F316E"/>
    <w:rsid w:val="006F327F"/>
    <w:rsid w:val="006F3326"/>
    <w:rsid w:val="006F3A21"/>
    <w:rsid w:val="006F3F3C"/>
    <w:rsid w:val="006F441D"/>
    <w:rsid w:val="006F4686"/>
    <w:rsid w:val="006F51AA"/>
    <w:rsid w:val="006F5339"/>
    <w:rsid w:val="006F6C37"/>
    <w:rsid w:val="006F6C3F"/>
    <w:rsid w:val="0070068C"/>
    <w:rsid w:val="00700A4B"/>
    <w:rsid w:val="00701403"/>
    <w:rsid w:val="00701855"/>
    <w:rsid w:val="007021D3"/>
    <w:rsid w:val="00702B56"/>
    <w:rsid w:val="00702D06"/>
    <w:rsid w:val="0070339D"/>
    <w:rsid w:val="0070380F"/>
    <w:rsid w:val="0070412D"/>
    <w:rsid w:val="0070483C"/>
    <w:rsid w:val="00704FC6"/>
    <w:rsid w:val="00705100"/>
    <w:rsid w:val="0070514B"/>
    <w:rsid w:val="00705A3A"/>
    <w:rsid w:val="0070613D"/>
    <w:rsid w:val="007064E5"/>
    <w:rsid w:val="00706938"/>
    <w:rsid w:val="00706A64"/>
    <w:rsid w:val="00706ABD"/>
    <w:rsid w:val="00706F65"/>
    <w:rsid w:val="0070705C"/>
    <w:rsid w:val="00707503"/>
    <w:rsid w:val="007075E7"/>
    <w:rsid w:val="00707AC2"/>
    <w:rsid w:val="00707D21"/>
    <w:rsid w:val="0071150C"/>
    <w:rsid w:val="00711BC5"/>
    <w:rsid w:val="007122CE"/>
    <w:rsid w:val="007130F2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87A"/>
    <w:rsid w:val="00716ACF"/>
    <w:rsid w:val="00717233"/>
    <w:rsid w:val="00717AE3"/>
    <w:rsid w:val="00717D46"/>
    <w:rsid w:val="00720D1D"/>
    <w:rsid w:val="00721FD1"/>
    <w:rsid w:val="007231EF"/>
    <w:rsid w:val="007236B9"/>
    <w:rsid w:val="00723F67"/>
    <w:rsid w:val="0072430B"/>
    <w:rsid w:val="00724973"/>
    <w:rsid w:val="0072499C"/>
    <w:rsid w:val="00724EA0"/>
    <w:rsid w:val="0072544D"/>
    <w:rsid w:val="00725BD7"/>
    <w:rsid w:val="00726252"/>
    <w:rsid w:val="0072663D"/>
    <w:rsid w:val="00726684"/>
    <w:rsid w:val="00726EE9"/>
    <w:rsid w:val="007317C0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3C3D"/>
    <w:rsid w:val="00743DF7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9A6"/>
    <w:rsid w:val="00750AF9"/>
    <w:rsid w:val="00750E32"/>
    <w:rsid w:val="007516E8"/>
    <w:rsid w:val="00751A75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4D2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07EC"/>
    <w:rsid w:val="00771068"/>
    <w:rsid w:val="007714AC"/>
    <w:rsid w:val="00772A10"/>
    <w:rsid w:val="007731A1"/>
    <w:rsid w:val="007734B3"/>
    <w:rsid w:val="007734E5"/>
    <w:rsid w:val="00773A40"/>
    <w:rsid w:val="0077411A"/>
    <w:rsid w:val="007742C3"/>
    <w:rsid w:val="00774503"/>
    <w:rsid w:val="007746E5"/>
    <w:rsid w:val="00775305"/>
    <w:rsid w:val="0077570A"/>
    <w:rsid w:val="0077571E"/>
    <w:rsid w:val="00775722"/>
    <w:rsid w:val="0077620B"/>
    <w:rsid w:val="00776534"/>
    <w:rsid w:val="007774D3"/>
    <w:rsid w:val="00777F0D"/>
    <w:rsid w:val="0078093B"/>
    <w:rsid w:val="00781007"/>
    <w:rsid w:val="00781833"/>
    <w:rsid w:val="007823CA"/>
    <w:rsid w:val="00782491"/>
    <w:rsid w:val="00782EC8"/>
    <w:rsid w:val="0078319C"/>
    <w:rsid w:val="00783871"/>
    <w:rsid w:val="00783FF3"/>
    <w:rsid w:val="0078405C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3EF8"/>
    <w:rsid w:val="007943B7"/>
    <w:rsid w:val="0079455F"/>
    <w:rsid w:val="0079490A"/>
    <w:rsid w:val="0079492B"/>
    <w:rsid w:val="00794D4D"/>
    <w:rsid w:val="0079578B"/>
    <w:rsid w:val="00795842"/>
    <w:rsid w:val="00795A7C"/>
    <w:rsid w:val="00795C0D"/>
    <w:rsid w:val="00795D00"/>
    <w:rsid w:val="00795D1A"/>
    <w:rsid w:val="00795E05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A79EF"/>
    <w:rsid w:val="007B02B5"/>
    <w:rsid w:val="007B03E8"/>
    <w:rsid w:val="007B0809"/>
    <w:rsid w:val="007B0AF2"/>
    <w:rsid w:val="007B0B44"/>
    <w:rsid w:val="007B107C"/>
    <w:rsid w:val="007B11DC"/>
    <w:rsid w:val="007B17D8"/>
    <w:rsid w:val="007B1E8F"/>
    <w:rsid w:val="007B20DC"/>
    <w:rsid w:val="007B22A2"/>
    <w:rsid w:val="007B2390"/>
    <w:rsid w:val="007B2C0D"/>
    <w:rsid w:val="007B2E9C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3A5"/>
    <w:rsid w:val="007C173A"/>
    <w:rsid w:val="007C2F26"/>
    <w:rsid w:val="007C347D"/>
    <w:rsid w:val="007C3543"/>
    <w:rsid w:val="007C3B46"/>
    <w:rsid w:val="007C3C63"/>
    <w:rsid w:val="007C40CC"/>
    <w:rsid w:val="007C4522"/>
    <w:rsid w:val="007C542B"/>
    <w:rsid w:val="007C55B4"/>
    <w:rsid w:val="007C67F8"/>
    <w:rsid w:val="007C706D"/>
    <w:rsid w:val="007C712D"/>
    <w:rsid w:val="007C764E"/>
    <w:rsid w:val="007C779D"/>
    <w:rsid w:val="007C7DAD"/>
    <w:rsid w:val="007D0101"/>
    <w:rsid w:val="007D0193"/>
    <w:rsid w:val="007D03F4"/>
    <w:rsid w:val="007D0906"/>
    <w:rsid w:val="007D0932"/>
    <w:rsid w:val="007D10BD"/>
    <w:rsid w:val="007D11DD"/>
    <w:rsid w:val="007D23F4"/>
    <w:rsid w:val="007D26D6"/>
    <w:rsid w:val="007D2776"/>
    <w:rsid w:val="007D2B63"/>
    <w:rsid w:val="007D32F4"/>
    <w:rsid w:val="007D346F"/>
    <w:rsid w:val="007D3E4C"/>
    <w:rsid w:val="007D3F22"/>
    <w:rsid w:val="007D3F6C"/>
    <w:rsid w:val="007D49E1"/>
    <w:rsid w:val="007D57DC"/>
    <w:rsid w:val="007D5E9C"/>
    <w:rsid w:val="007D60D9"/>
    <w:rsid w:val="007D75C0"/>
    <w:rsid w:val="007D775C"/>
    <w:rsid w:val="007D78D3"/>
    <w:rsid w:val="007D7F1A"/>
    <w:rsid w:val="007E0FF1"/>
    <w:rsid w:val="007E329E"/>
    <w:rsid w:val="007E338C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E7D4D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097"/>
    <w:rsid w:val="007F45CA"/>
    <w:rsid w:val="007F49B1"/>
    <w:rsid w:val="007F49D4"/>
    <w:rsid w:val="007F4A3E"/>
    <w:rsid w:val="007F5151"/>
    <w:rsid w:val="007F6037"/>
    <w:rsid w:val="007F6336"/>
    <w:rsid w:val="007F63E2"/>
    <w:rsid w:val="007F7B36"/>
    <w:rsid w:val="007F7D19"/>
    <w:rsid w:val="007F7E17"/>
    <w:rsid w:val="008002D5"/>
    <w:rsid w:val="008006A5"/>
    <w:rsid w:val="008014E8"/>
    <w:rsid w:val="00801E46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953"/>
    <w:rsid w:val="00806D55"/>
    <w:rsid w:val="00806D5D"/>
    <w:rsid w:val="00807B1F"/>
    <w:rsid w:val="00807BD2"/>
    <w:rsid w:val="00810453"/>
    <w:rsid w:val="00810960"/>
    <w:rsid w:val="008112D1"/>
    <w:rsid w:val="00811626"/>
    <w:rsid w:val="00812379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A1A"/>
    <w:rsid w:val="00816C11"/>
    <w:rsid w:val="00816CB0"/>
    <w:rsid w:val="00817125"/>
    <w:rsid w:val="008171F1"/>
    <w:rsid w:val="00817D1F"/>
    <w:rsid w:val="00817F03"/>
    <w:rsid w:val="0082017F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933"/>
    <w:rsid w:val="00830D3C"/>
    <w:rsid w:val="00830E00"/>
    <w:rsid w:val="008311CB"/>
    <w:rsid w:val="0083162E"/>
    <w:rsid w:val="008318DA"/>
    <w:rsid w:val="0083261A"/>
    <w:rsid w:val="008328B4"/>
    <w:rsid w:val="00833431"/>
    <w:rsid w:val="0083356F"/>
    <w:rsid w:val="00833894"/>
    <w:rsid w:val="00833A34"/>
    <w:rsid w:val="00833C1A"/>
    <w:rsid w:val="00833DE4"/>
    <w:rsid w:val="008345B1"/>
    <w:rsid w:val="0083485E"/>
    <w:rsid w:val="00834B07"/>
    <w:rsid w:val="00834E47"/>
    <w:rsid w:val="00834E9E"/>
    <w:rsid w:val="00834F3D"/>
    <w:rsid w:val="0083514B"/>
    <w:rsid w:val="008352D2"/>
    <w:rsid w:val="0083543A"/>
    <w:rsid w:val="00835505"/>
    <w:rsid w:val="00835BE4"/>
    <w:rsid w:val="0083636A"/>
    <w:rsid w:val="00836BCC"/>
    <w:rsid w:val="00836D2B"/>
    <w:rsid w:val="0083711E"/>
    <w:rsid w:val="0083713C"/>
    <w:rsid w:val="00837C19"/>
    <w:rsid w:val="00837EFF"/>
    <w:rsid w:val="00840169"/>
    <w:rsid w:val="00840677"/>
    <w:rsid w:val="00840F8B"/>
    <w:rsid w:val="008412CD"/>
    <w:rsid w:val="008414E0"/>
    <w:rsid w:val="008414E7"/>
    <w:rsid w:val="0084159F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68E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030"/>
    <w:rsid w:val="008531CC"/>
    <w:rsid w:val="0085367B"/>
    <w:rsid w:val="00854310"/>
    <w:rsid w:val="00854551"/>
    <w:rsid w:val="00854585"/>
    <w:rsid w:val="00856038"/>
    <w:rsid w:val="0085644F"/>
    <w:rsid w:val="00857965"/>
    <w:rsid w:val="0086030B"/>
    <w:rsid w:val="008610DE"/>
    <w:rsid w:val="00861210"/>
    <w:rsid w:val="0086131D"/>
    <w:rsid w:val="008614E9"/>
    <w:rsid w:val="00861F24"/>
    <w:rsid w:val="0086211E"/>
    <w:rsid w:val="00862219"/>
    <w:rsid w:val="0086253A"/>
    <w:rsid w:val="00862826"/>
    <w:rsid w:val="00862C75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0FA6"/>
    <w:rsid w:val="00871579"/>
    <w:rsid w:val="00871632"/>
    <w:rsid w:val="0087167E"/>
    <w:rsid w:val="00872010"/>
    <w:rsid w:val="008721F5"/>
    <w:rsid w:val="00872369"/>
    <w:rsid w:val="00872AC5"/>
    <w:rsid w:val="0087371E"/>
    <w:rsid w:val="008737A8"/>
    <w:rsid w:val="008739E5"/>
    <w:rsid w:val="00873A7F"/>
    <w:rsid w:val="00873B08"/>
    <w:rsid w:val="008740D7"/>
    <w:rsid w:val="00874649"/>
    <w:rsid w:val="008748A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BBD"/>
    <w:rsid w:val="00884CB9"/>
    <w:rsid w:val="00884F85"/>
    <w:rsid w:val="00885601"/>
    <w:rsid w:val="00885867"/>
    <w:rsid w:val="00885A97"/>
    <w:rsid w:val="00885A9F"/>
    <w:rsid w:val="0088638C"/>
    <w:rsid w:val="00886459"/>
    <w:rsid w:val="008864EA"/>
    <w:rsid w:val="00886876"/>
    <w:rsid w:val="00887678"/>
    <w:rsid w:val="00890286"/>
    <w:rsid w:val="0089137E"/>
    <w:rsid w:val="00892191"/>
    <w:rsid w:val="008933D5"/>
    <w:rsid w:val="00893743"/>
    <w:rsid w:val="00893CF6"/>
    <w:rsid w:val="00893D38"/>
    <w:rsid w:val="008940E2"/>
    <w:rsid w:val="008940E9"/>
    <w:rsid w:val="00894144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17"/>
    <w:rsid w:val="008A0B38"/>
    <w:rsid w:val="008A0FD6"/>
    <w:rsid w:val="008A1887"/>
    <w:rsid w:val="008A1A5A"/>
    <w:rsid w:val="008A20B5"/>
    <w:rsid w:val="008A236F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669"/>
    <w:rsid w:val="008A7A6F"/>
    <w:rsid w:val="008A7FD9"/>
    <w:rsid w:val="008B01B7"/>
    <w:rsid w:val="008B03B4"/>
    <w:rsid w:val="008B0F1C"/>
    <w:rsid w:val="008B2424"/>
    <w:rsid w:val="008B2E9C"/>
    <w:rsid w:val="008B3298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DBE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5DA4"/>
    <w:rsid w:val="008C60BE"/>
    <w:rsid w:val="008C63DE"/>
    <w:rsid w:val="008C6F9F"/>
    <w:rsid w:val="008C70FF"/>
    <w:rsid w:val="008C7B1B"/>
    <w:rsid w:val="008D02AD"/>
    <w:rsid w:val="008D09F5"/>
    <w:rsid w:val="008D0F5C"/>
    <w:rsid w:val="008D1020"/>
    <w:rsid w:val="008D11BD"/>
    <w:rsid w:val="008D1391"/>
    <w:rsid w:val="008D156E"/>
    <w:rsid w:val="008D1791"/>
    <w:rsid w:val="008D1EEC"/>
    <w:rsid w:val="008D1FF6"/>
    <w:rsid w:val="008D2124"/>
    <w:rsid w:val="008D248E"/>
    <w:rsid w:val="008D3428"/>
    <w:rsid w:val="008D4281"/>
    <w:rsid w:val="008D46B1"/>
    <w:rsid w:val="008D572B"/>
    <w:rsid w:val="008D5B2B"/>
    <w:rsid w:val="008D5C62"/>
    <w:rsid w:val="008D6007"/>
    <w:rsid w:val="008D61F3"/>
    <w:rsid w:val="008D627D"/>
    <w:rsid w:val="008D712C"/>
    <w:rsid w:val="008D7AA6"/>
    <w:rsid w:val="008D7D33"/>
    <w:rsid w:val="008E0128"/>
    <w:rsid w:val="008E0A2E"/>
    <w:rsid w:val="008E127E"/>
    <w:rsid w:val="008E1822"/>
    <w:rsid w:val="008E1D29"/>
    <w:rsid w:val="008E1FE1"/>
    <w:rsid w:val="008E2375"/>
    <w:rsid w:val="008E2626"/>
    <w:rsid w:val="008E26C6"/>
    <w:rsid w:val="008E39CA"/>
    <w:rsid w:val="008E3E44"/>
    <w:rsid w:val="008E41B3"/>
    <w:rsid w:val="008E429A"/>
    <w:rsid w:val="008E45D6"/>
    <w:rsid w:val="008E485B"/>
    <w:rsid w:val="008E485C"/>
    <w:rsid w:val="008E509B"/>
    <w:rsid w:val="008E515B"/>
    <w:rsid w:val="008E5BEC"/>
    <w:rsid w:val="008E5FF0"/>
    <w:rsid w:val="008E6689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4DD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49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3A2"/>
    <w:rsid w:val="009114BA"/>
    <w:rsid w:val="00911BF9"/>
    <w:rsid w:val="009124C0"/>
    <w:rsid w:val="00912C41"/>
    <w:rsid w:val="00912E64"/>
    <w:rsid w:val="00913319"/>
    <w:rsid w:val="00913BDC"/>
    <w:rsid w:val="00914337"/>
    <w:rsid w:val="0091441B"/>
    <w:rsid w:val="00914A7E"/>
    <w:rsid w:val="009158B8"/>
    <w:rsid w:val="0091628B"/>
    <w:rsid w:val="00917E8A"/>
    <w:rsid w:val="0092075F"/>
    <w:rsid w:val="0092165D"/>
    <w:rsid w:val="00921942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6C71"/>
    <w:rsid w:val="00927032"/>
    <w:rsid w:val="0092726D"/>
    <w:rsid w:val="009273C5"/>
    <w:rsid w:val="00927837"/>
    <w:rsid w:val="009302EC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2606"/>
    <w:rsid w:val="0093310E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2E9D"/>
    <w:rsid w:val="00942ECF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6F9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3B7"/>
    <w:rsid w:val="00957BC9"/>
    <w:rsid w:val="0096045E"/>
    <w:rsid w:val="00960972"/>
    <w:rsid w:val="00960B2F"/>
    <w:rsid w:val="00961399"/>
    <w:rsid w:val="009626FD"/>
    <w:rsid w:val="00962CAD"/>
    <w:rsid w:val="00963989"/>
    <w:rsid w:val="0096437B"/>
    <w:rsid w:val="009644FF"/>
    <w:rsid w:val="009650E7"/>
    <w:rsid w:val="009651BB"/>
    <w:rsid w:val="009653BD"/>
    <w:rsid w:val="0096548B"/>
    <w:rsid w:val="00965B92"/>
    <w:rsid w:val="00966865"/>
    <w:rsid w:val="009671D8"/>
    <w:rsid w:val="009673F9"/>
    <w:rsid w:val="00970136"/>
    <w:rsid w:val="0097013E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35"/>
    <w:rsid w:val="009874DA"/>
    <w:rsid w:val="009879F0"/>
    <w:rsid w:val="00987BC1"/>
    <w:rsid w:val="00987E18"/>
    <w:rsid w:val="00991557"/>
    <w:rsid w:val="009918FD"/>
    <w:rsid w:val="009922F4"/>
    <w:rsid w:val="00992302"/>
    <w:rsid w:val="0099284B"/>
    <w:rsid w:val="00992D05"/>
    <w:rsid w:val="00992D5F"/>
    <w:rsid w:val="0099377B"/>
    <w:rsid w:val="009941DF"/>
    <w:rsid w:val="009941F0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863"/>
    <w:rsid w:val="00997896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577"/>
    <w:rsid w:val="009A2A7B"/>
    <w:rsid w:val="009A2D9C"/>
    <w:rsid w:val="009A3337"/>
    <w:rsid w:val="009A3377"/>
    <w:rsid w:val="009A33B9"/>
    <w:rsid w:val="009A39F5"/>
    <w:rsid w:val="009A3D07"/>
    <w:rsid w:val="009A4016"/>
    <w:rsid w:val="009A50F7"/>
    <w:rsid w:val="009A5105"/>
    <w:rsid w:val="009A7B28"/>
    <w:rsid w:val="009B01B8"/>
    <w:rsid w:val="009B06DC"/>
    <w:rsid w:val="009B19A9"/>
    <w:rsid w:val="009B23F9"/>
    <w:rsid w:val="009B2759"/>
    <w:rsid w:val="009B39CC"/>
    <w:rsid w:val="009B3B0E"/>
    <w:rsid w:val="009B4384"/>
    <w:rsid w:val="009B4C31"/>
    <w:rsid w:val="009B4DD6"/>
    <w:rsid w:val="009B5086"/>
    <w:rsid w:val="009B5427"/>
    <w:rsid w:val="009B60CE"/>
    <w:rsid w:val="009B6728"/>
    <w:rsid w:val="009B6D33"/>
    <w:rsid w:val="009B7025"/>
    <w:rsid w:val="009B7C53"/>
    <w:rsid w:val="009C0053"/>
    <w:rsid w:val="009C0B5A"/>
    <w:rsid w:val="009C261A"/>
    <w:rsid w:val="009C2BE8"/>
    <w:rsid w:val="009C30FD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0A73"/>
    <w:rsid w:val="009E113B"/>
    <w:rsid w:val="009E13A6"/>
    <w:rsid w:val="009E170E"/>
    <w:rsid w:val="009E1BA7"/>
    <w:rsid w:val="009E22F3"/>
    <w:rsid w:val="009E2722"/>
    <w:rsid w:val="009E2A37"/>
    <w:rsid w:val="009E370A"/>
    <w:rsid w:val="009E3F23"/>
    <w:rsid w:val="009E42D1"/>
    <w:rsid w:val="009E45EF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5CD"/>
    <w:rsid w:val="009F1749"/>
    <w:rsid w:val="009F19A8"/>
    <w:rsid w:val="009F2735"/>
    <w:rsid w:val="009F2E4E"/>
    <w:rsid w:val="009F330C"/>
    <w:rsid w:val="009F3743"/>
    <w:rsid w:val="009F4ABD"/>
    <w:rsid w:val="009F4CAC"/>
    <w:rsid w:val="009F5A0A"/>
    <w:rsid w:val="009F69B6"/>
    <w:rsid w:val="009F6E1B"/>
    <w:rsid w:val="009F6E4A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246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77D"/>
    <w:rsid w:val="00A1293E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764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551C"/>
    <w:rsid w:val="00A2675A"/>
    <w:rsid w:val="00A27786"/>
    <w:rsid w:val="00A27CC0"/>
    <w:rsid w:val="00A3069D"/>
    <w:rsid w:val="00A31589"/>
    <w:rsid w:val="00A31C70"/>
    <w:rsid w:val="00A32A61"/>
    <w:rsid w:val="00A32A7C"/>
    <w:rsid w:val="00A32BF8"/>
    <w:rsid w:val="00A32CE6"/>
    <w:rsid w:val="00A3319F"/>
    <w:rsid w:val="00A3455B"/>
    <w:rsid w:val="00A349D3"/>
    <w:rsid w:val="00A34BD8"/>
    <w:rsid w:val="00A34C40"/>
    <w:rsid w:val="00A35CEA"/>
    <w:rsid w:val="00A35D7B"/>
    <w:rsid w:val="00A36D79"/>
    <w:rsid w:val="00A379E0"/>
    <w:rsid w:val="00A408A5"/>
    <w:rsid w:val="00A40C78"/>
    <w:rsid w:val="00A41001"/>
    <w:rsid w:val="00A417E4"/>
    <w:rsid w:val="00A42700"/>
    <w:rsid w:val="00A42D05"/>
    <w:rsid w:val="00A430AC"/>
    <w:rsid w:val="00A43D1C"/>
    <w:rsid w:val="00A43EF2"/>
    <w:rsid w:val="00A440F1"/>
    <w:rsid w:val="00A440FA"/>
    <w:rsid w:val="00A44681"/>
    <w:rsid w:val="00A44C91"/>
    <w:rsid w:val="00A44D38"/>
    <w:rsid w:val="00A4556A"/>
    <w:rsid w:val="00A45B68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590C"/>
    <w:rsid w:val="00A5631F"/>
    <w:rsid w:val="00A56E8B"/>
    <w:rsid w:val="00A57392"/>
    <w:rsid w:val="00A57B09"/>
    <w:rsid w:val="00A60530"/>
    <w:rsid w:val="00A607E0"/>
    <w:rsid w:val="00A60D89"/>
    <w:rsid w:val="00A60DAC"/>
    <w:rsid w:val="00A61651"/>
    <w:rsid w:val="00A61B82"/>
    <w:rsid w:val="00A62071"/>
    <w:rsid w:val="00A62CE2"/>
    <w:rsid w:val="00A631FC"/>
    <w:rsid w:val="00A658E0"/>
    <w:rsid w:val="00A659B3"/>
    <w:rsid w:val="00A66BFA"/>
    <w:rsid w:val="00A678C4"/>
    <w:rsid w:val="00A67A3A"/>
    <w:rsid w:val="00A67B4A"/>
    <w:rsid w:val="00A7061D"/>
    <w:rsid w:val="00A7123D"/>
    <w:rsid w:val="00A71795"/>
    <w:rsid w:val="00A72284"/>
    <w:rsid w:val="00A72753"/>
    <w:rsid w:val="00A72AA9"/>
    <w:rsid w:val="00A72BDD"/>
    <w:rsid w:val="00A72FB9"/>
    <w:rsid w:val="00A73279"/>
    <w:rsid w:val="00A7392D"/>
    <w:rsid w:val="00A73B32"/>
    <w:rsid w:val="00A73C6F"/>
    <w:rsid w:val="00A73EF5"/>
    <w:rsid w:val="00A74707"/>
    <w:rsid w:val="00A74A0F"/>
    <w:rsid w:val="00A750D9"/>
    <w:rsid w:val="00A7618C"/>
    <w:rsid w:val="00A76368"/>
    <w:rsid w:val="00A76FE6"/>
    <w:rsid w:val="00A77326"/>
    <w:rsid w:val="00A77385"/>
    <w:rsid w:val="00A77FBF"/>
    <w:rsid w:val="00A77FDD"/>
    <w:rsid w:val="00A80736"/>
    <w:rsid w:val="00A80DAE"/>
    <w:rsid w:val="00A811C1"/>
    <w:rsid w:val="00A816A1"/>
    <w:rsid w:val="00A816B8"/>
    <w:rsid w:val="00A82380"/>
    <w:rsid w:val="00A82D66"/>
    <w:rsid w:val="00A82EAB"/>
    <w:rsid w:val="00A8308F"/>
    <w:rsid w:val="00A837FC"/>
    <w:rsid w:val="00A83B36"/>
    <w:rsid w:val="00A84005"/>
    <w:rsid w:val="00A8488D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87E85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97DD6"/>
    <w:rsid w:val="00A97EA4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5DCD"/>
    <w:rsid w:val="00AA624F"/>
    <w:rsid w:val="00AA6437"/>
    <w:rsid w:val="00AA65F5"/>
    <w:rsid w:val="00AA67F1"/>
    <w:rsid w:val="00AA680A"/>
    <w:rsid w:val="00AA684E"/>
    <w:rsid w:val="00AA7874"/>
    <w:rsid w:val="00AA7B0D"/>
    <w:rsid w:val="00AB0581"/>
    <w:rsid w:val="00AB05ED"/>
    <w:rsid w:val="00AB072F"/>
    <w:rsid w:val="00AB17FA"/>
    <w:rsid w:val="00AB1844"/>
    <w:rsid w:val="00AB1C38"/>
    <w:rsid w:val="00AB2428"/>
    <w:rsid w:val="00AB2812"/>
    <w:rsid w:val="00AB42AA"/>
    <w:rsid w:val="00AB42EB"/>
    <w:rsid w:val="00AB47C4"/>
    <w:rsid w:val="00AB48D5"/>
    <w:rsid w:val="00AB4A9B"/>
    <w:rsid w:val="00AB4DD0"/>
    <w:rsid w:val="00AB4E36"/>
    <w:rsid w:val="00AB5332"/>
    <w:rsid w:val="00AB5480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2EC"/>
    <w:rsid w:val="00AC0544"/>
    <w:rsid w:val="00AC0B0C"/>
    <w:rsid w:val="00AC103D"/>
    <w:rsid w:val="00AC120D"/>
    <w:rsid w:val="00AC15A1"/>
    <w:rsid w:val="00AC3356"/>
    <w:rsid w:val="00AC3531"/>
    <w:rsid w:val="00AC3575"/>
    <w:rsid w:val="00AC37FB"/>
    <w:rsid w:val="00AC3DCC"/>
    <w:rsid w:val="00AC4060"/>
    <w:rsid w:val="00AC467F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BD"/>
    <w:rsid w:val="00AD3B36"/>
    <w:rsid w:val="00AD4C86"/>
    <w:rsid w:val="00AD52ED"/>
    <w:rsid w:val="00AD6007"/>
    <w:rsid w:val="00AD605F"/>
    <w:rsid w:val="00AD75ED"/>
    <w:rsid w:val="00AD780C"/>
    <w:rsid w:val="00AD78AC"/>
    <w:rsid w:val="00AE10DA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7A8"/>
    <w:rsid w:val="00AF0B4B"/>
    <w:rsid w:val="00AF1CCE"/>
    <w:rsid w:val="00AF1EF2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A7F"/>
    <w:rsid w:val="00AF5CEB"/>
    <w:rsid w:val="00AF645A"/>
    <w:rsid w:val="00AF675A"/>
    <w:rsid w:val="00AF68D7"/>
    <w:rsid w:val="00AF7ECC"/>
    <w:rsid w:val="00AF7F3D"/>
    <w:rsid w:val="00B0061C"/>
    <w:rsid w:val="00B00886"/>
    <w:rsid w:val="00B00A79"/>
    <w:rsid w:val="00B018EF"/>
    <w:rsid w:val="00B019CA"/>
    <w:rsid w:val="00B01EB7"/>
    <w:rsid w:val="00B023A3"/>
    <w:rsid w:val="00B027FA"/>
    <w:rsid w:val="00B0286A"/>
    <w:rsid w:val="00B029DE"/>
    <w:rsid w:val="00B03222"/>
    <w:rsid w:val="00B0328E"/>
    <w:rsid w:val="00B03482"/>
    <w:rsid w:val="00B03BBB"/>
    <w:rsid w:val="00B0404B"/>
    <w:rsid w:val="00B04A42"/>
    <w:rsid w:val="00B04DCE"/>
    <w:rsid w:val="00B05413"/>
    <w:rsid w:val="00B05656"/>
    <w:rsid w:val="00B07A2E"/>
    <w:rsid w:val="00B07FF7"/>
    <w:rsid w:val="00B1056D"/>
    <w:rsid w:val="00B10857"/>
    <w:rsid w:val="00B1119D"/>
    <w:rsid w:val="00B111B4"/>
    <w:rsid w:val="00B11666"/>
    <w:rsid w:val="00B11D63"/>
    <w:rsid w:val="00B129BF"/>
    <w:rsid w:val="00B13583"/>
    <w:rsid w:val="00B14857"/>
    <w:rsid w:val="00B151FD"/>
    <w:rsid w:val="00B154A6"/>
    <w:rsid w:val="00B15B68"/>
    <w:rsid w:val="00B15F11"/>
    <w:rsid w:val="00B16173"/>
    <w:rsid w:val="00B1631C"/>
    <w:rsid w:val="00B165FD"/>
    <w:rsid w:val="00B16A30"/>
    <w:rsid w:val="00B16AF2"/>
    <w:rsid w:val="00B1778C"/>
    <w:rsid w:val="00B208C5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0E7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1CA7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40D70"/>
    <w:rsid w:val="00B422C0"/>
    <w:rsid w:val="00B432F7"/>
    <w:rsid w:val="00B43389"/>
    <w:rsid w:val="00B43EF9"/>
    <w:rsid w:val="00B445A3"/>
    <w:rsid w:val="00B44E97"/>
    <w:rsid w:val="00B451A8"/>
    <w:rsid w:val="00B45779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60160"/>
    <w:rsid w:val="00B60C31"/>
    <w:rsid w:val="00B60D7C"/>
    <w:rsid w:val="00B61177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2B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1A"/>
    <w:rsid w:val="00B71524"/>
    <w:rsid w:val="00B7170C"/>
    <w:rsid w:val="00B728A4"/>
    <w:rsid w:val="00B72E05"/>
    <w:rsid w:val="00B73591"/>
    <w:rsid w:val="00B737F3"/>
    <w:rsid w:val="00B73A91"/>
    <w:rsid w:val="00B73E47"/>
    <w:rsid w:val="00B74944"/>
    <w:rsid w:val="00B749FB"/>
    <w:rsid w:val="00B756B2"/>
    <w:rsid w:val="00B75D64"/>
    <w:rsid w:val="00B764F0"/>
    <w:rsid w:val="00B765ED"/>
    <w:rsid w:val="00B7667A"/>
    <w:rsid w:val="00B76D35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2725"/>
    <w:rsid w:val="00B83585"/>
    <w:rsid w:val="00B83848"/>
    <w:rsid w:val="00B83A47"/>
    <w:rsid w:val="00B83A70"/>
    <w:rsid w:val="00B843EF"/>
    <w:rsid w:val="00B846F1"/>
    <w:rsid w:val="00B84849"/>
    <w:rsid w:val="00B84852"/>
    <w:rsid w:val="00B84E22"/>
    <w:rsid w:val="00B85311"/>
    <w:rsid w:val="00B858D6"/>
    <w:rsid w:val="00B858FC"/>
    <w:rsid w:val="00B86938"/>
    <w:rsid w:val="00B9023B"/>
    <w:rsid w:val="00B90A33"/>
    <w:rsid w:val="00B90A61"/>
    <w:rsid w:val="00B90E2C"/>
    <w:rsid w:val="00B91B81"/>
    <w:rsid w:val="00B92C71"/>
    <w:rsid w:val="00B92DF0"/>
    <w:rsid w:val="00B93068"/>
    <w:rsid w:val="00B93172"/>
    <w:rsid w:val="00B940BF"/>
    <w:rsid w:val="00B94E41"/>
    <w:rsid w:val="00B94F77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7B1"/>
    <w:rsid w:val="00BA098E"/>
    <w:rsid w:val="00BA11AE"/>
    <w:rsid w:val="00BA15AA"/>
    <w:rsid w:val="00BA1DC8"/>
    <w:rsid w:val="00BA23D7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53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1DC3"/>
    <w:rsid w:val="00BB2C03"/>
    <w:rsid w:val="00BB3D95"/>
    <w:rsid w:val="00BB4854"/>
    <w:rsid w:val="00BB49B2"/>
    <w:rsid w:val="00BB4BF1"/>
    <w:rsid w:val="00BB4E98"/>
    <w:rsid w:val="00BB59B4"/>
    <w:rsid w:val="00BB5E74"/>
    <w:rsid w:val="00BB5EE5"/>
    <w:rsid w:val="00BB66B6"/>
    <w:rsid w:val="00BB7D99"/>
    <w:rsid w:val="00BC016D"/>
    <w:rsid w:val="00BC01DB"/>
    <w:rsid w:val="00BC0285"/>
    <w:rsid w:val="00BC02E0"/>
    <w:rsid w:val="00BC0881"/>
    <w:rsid w:val="00BC0ADD"/>
    <w:rsid w:val="00BC0AE3"/>
    <w:rsid w:val="00BC1850"/>
    <w:rsid w:val="00BC1BE0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5E6"/>
    <w:rsid w:val="00BC691C"/>
    <w:rsid w:val="00BC6BC3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D7B1D"/>
    <w:rsid w:val="00BE0B47"/>
    <w:rsid w:val="00BE0F45"/>
    <w:rsid w:val="00BE145D"/>
    <w:rsid w:val="00BE1953"/>
    <w:rsid w:val="00BE1EC9"/>
    <w:rsid w:val="00BE2BE0"/>
    <w:rsid w:val="00BE3091"/>
    <w:rsid w:val="00BE34EB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E6C23"/>
    <w:rsid w:val="00BF08D7"/>
    <w:rsid w:val="00BF1635"/>
    <w:rsid w:val="00BF1E3B"/>
    <w:rsid w:val="00BF234D"/>
    <w:rsid w:val="00BF3022"/>
    <w:rsid w:val="00BF4387"/>
    <w:rsid w:val="00BF471D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0E0"/>
    <w:rsid w:val="00C015E1"/>
    <w:rsid w:val="00C01935"/>
    <w:rsid w:val="00C01D7B"/>
    <w:rsid w:val="00C02107"/>
    <w:rsid w:val="00C02225"/>
    <w:rsid w:val="00C0324A"/>
    <w:rsid w:val="00C04548"/>
    <w:rsid w:val="00C04692"/>
    <w:rsid w:val="00C049F2"/>
    <w:rsid w:val="00C04A20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3C5C"/>
    <w:rsid w:val="00C14365"/>
    <w:rsid w:val="00C15002"/>
    <w:rsid w:val="00C15140"/>
    <w:rsid w:val="00C15369"/>
    <w:rsid w:val="00C16C7F"/>
    <w:rsid w:val="00C170EC"/>
    <w:rsid w:val="00C17344"/>
    <w:rsid w:val="00C175B4"/>
    <w:rsid w:val="00C179D5"/>
    <w:rsid w:val="00C17A3F"/>
    <w:rsid w:val="00C20096"/>
    <w:rsid w:val="00C206EE"/>
    <w:rsid w:val="00C20708"/>
    <w:rsid w:val="00C209B5"/>
    <w:rsid w:val="00C22246"/>
    <w:rsid w:val="00C224A8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6BC5"/>
    <w:rsid w:val="00C27274"/>
    <w:rsid w:val="00C27564"/>
    <w:rsid w:val="00C27D9C"/>
    <w:rsid w:val="00C30345"/>
    <w:rsid w:val="00C30904"/>
    <w:rsid w:val="00C30CF3"/>
    <w:rsid w:val="00C31E7B"/>
    <w:rsid w:val="00C3269F"/>
    <w:rsid w:val="00C329A6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1B"/>
    <w:rsid w:val="00C53246"/>
    <w:rsid w:val="00C5330A"/>
    <w:rsid w:val="00C538C8"/>
    <w:rsid w:val="00C53C39"/>
    <w:rsid w:val="00C540AC"/>
    <w:rsid w:val="00C543AB"/>
    <w:rsid w:val="00C54498"/>
    <w:rsid w:val="00C5579E"/>
    <w:rsid w:val="00C564D8"/>
    <w:rsid w:val="00C566B8"/>
    <w:rsid w:val="00C56B81"/>
    <w:rsid w:val="00C570E4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4C02"/>
    <w:rsid w:val="00C66D79"/>
    <w:rsid w:val="00C66EC7"/>
    <w:rsid w:val="00C6705C"/>
    <w:rsid w:val="00C672E4"/>
    <w:rsid w:val="00C675A1"/>
    <w:rsid w:val="00C67944"/>
    <w:rsid w:val="00C67BE2"/>
    <w:rsid w:val="00C67E21"/>
    <w:rsid w:val="00C7005F"/>
    <w:rsid w:val="00C707A6"/>
    <w:rsid w:val="00C708A8"/>
    <w:rsid w:val="00C70CFC"/>
    <w:rsid w:val="00C71318"/>
    <w:rsid w:val="00C726B7"/>
    <w:rsid w:val="00C726DD"/>
    <w:rsid w:val="00C7279D"/>
    <w:rsid w:val="00C728F1"/>
    <w:rsid w:val="00C73930"/>
    <w:rsid w:val="00C7479A"/>
    <w:rsid w:val="00C74F37"/>
    <w:rsid w:val="00C75609"/>
    <w:rsid w:val="00C75644"/>
    <w:rsid w:val="00C75816"/>
    <w:rsid w:val="00C75E74"/>
    <w:rsid w:val="00C764D8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3A4F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29BD"/>
    <w:rsid w:val="00C93F01"/>
    <w:rsid w:val="00C94260"/>
    <w:rsid w:val="00C954C1"/>
    <w:rsid w:val="00C958B7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6B"/>
    <w:rsid w:val="00CA2CF6"/>
    <w:rsid w:val="00CA3A0F"/>
    <w:rsid w:val="00CA40AA"/>
    <w:rsid w:val="00CA40FA"/>
    <w:rsid w:val="00CA459A"/>
    <w:rsid w:val="00CA5088"/>
    <w:rsid w:val="00CA62CD"/>
    <w:rsid w:val="00CA65CD"/>
    <w:rsid w:val="00CA74BC"/>
    <w:rsid w:val="00CA7B6E"/>
    <w:rsid w:val="00CB092B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64"/>
    <w:rsid w:val="00CC0FBD"/>
    <w:rsid w:val="00CC14CE"/>
    <w:rsid w:val="00CC2190"/>
    <w:rsid w:val="00CC2691"/>
    <w:rsid w:val="00CC2F63"/>
    <w:rsid w:val="00CC3B6C"/>
    <w:rsid w:val="00CC4525"/>
    <w:rsid w:val="00CC50AB"/>
    <w:rsid w:val="00CC5F6B"/>
    <w:rsid w:val="00CC639E"/>
    <w:rsid w:val="00CC68DC"/>
    <w:rsid w:val="00CC711A"/>
    <w:rsid w:val="00CC77BD"/>
    <w:rsid w:val="00CC79A8"/>
    <w:rsid w:val="00CC7B4C"/>
    <w:rsid w:val="00CC7DC9"/>
    <w:rsid w:val="00CC7FB3"/>
    <w:rsid w:val="00CD08B8"/>
    <w:rsid w:val="00CD1009"/>
    <w:rsid w:val="00CD1EB7"/>
    <w:rsid w:val="00CD24B7"/>
    <w:rsid w:val="00CD2AFD"/>
    <w:rsid w:val="00CD3409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0D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AF8"/>
    <w:rsid w:val="00D04928"/>
    <w:rsid w:val="00D04DB8"/>
    <w:rsid w:val="00D04F2E"/>
    <w:rsid w:val="00D052B3"/>
    <w:rsid w:val="00D05492"/>
    <w:rsid w:val="00D058C5"/>
    <w:rsid w:val="00D05AA5"/>
    <w:rsid w:val="00D06370"/>
    <w:rsid w:val="00D06646"/>
    <w:rsid w:val="00D077A0"/>
    <w:rsid w:val="00D077D9"/>
    <w:rsid w:val="00D103B4"/>
    <w:rsid w:val="00D105DF"/>
    <w:rsid w:val="00D10E7D"/>
    <w:rsid w:val="00D10FB0"/>
    <w:rsid w:val="00D11B9F"/>
    <w:rsid w:val="00D12151"/>
    <w:rsid w:val="00D12164"/>
    <w:rsid w:val="00D122E8"/>
    <w:rsid w:val="00D124F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5A1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59B7"/>
    <w:rsid w:val="00D25EAC"/>
    <w:rsid w:val="00D26183"/>
    <w:rsid w:val="00D2667A"/>
    <w:rsid w:val="00D26B07"/>
    <w:rsid w:val="00D271D6"/>
    <w:rsid w:val="00D273AD"/>
    <w:rsid w:val="00D27B14"/>
    <w:rsid w:val="00D30F6A"/>
    <w:rsid w:val="00D3100E"/>
    <w:rsid w:val="00D31041"/>
    <w:rsid w:val="00D3189C"/>
    <w:rsid w:val="00D3199A"/>
    <w:rsid w:val="00D3258F"/>
    <w:rsid w:val="00D32C85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29BB"/>
    <w:rsid w:val="00D4328E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6E06"/>
    <w:rsid w:val="00D46E45"/>
    <w:rsid w:val="00D4750E"/>
    <w:rsid w:val="00D47F38"/>
    <w:rsid w:val="00D502C5"/>
    <w:rsid w:val="00D50448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101"/>
    <w:rsid w:val="00D5444D"/>
    <w:rsid w:val="00D5470A"/>
    <w:rsid w:val="00D55031"/>
    <w:rsid w:val="00D55500"/>
    <w:rsid w:val="00D56C30"/>
    <w:rsid w:val="00D57033"/>
    <w:rsid w:val="00D57CA5"/>
    <w:rsid w:val="00D57E7A"/>
    <w:rsid w:val="00D6022A"/>
    <w:rsid w:val="00D60A6A"/>
    <w:rsid w:val="00D60AD1"/>
    <w:rsid w:val="00D60AF8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158"/>
    <w:rsid w:val="00D6519A"/>
    <w:rsid w:val="00D6567D"/>
    <w:rsid w:val="00D65D43"/>
    <w:rsid w:val="00D660DA"/>
    <w:rsid w:val="00D6615B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4E18"/>
    <w:rsid w:val="00D766A1"/>
    <w:rsid w:val="00D804D0"/>
    <w:rsid w:val="00D80688"/>
    <w:rsid w:val="00D80815"/>
    <w:rsid w:val="00D8252D"/>
    <w:rsid w:val="00D82580"/>
    <w:rsid w:val="00D82A65"/>
    <w:rsid w:val="00D82FCF"/>
    <w:rsid w:val="00D83081"/>
    <w:rsid w:val="00D83692"/>
    <w:rsid w:val="00D83760"/>
    <w:rsid w:val="00D83A66"/>
    <w:rsid w:val="00D83CA0"/>
    <w:rsid w:val="00D842E0"/>
    <w:rsid w:val="00D8466A"/>
    <w:rsid w:val="00D84691"/>
    <w:rsid w:val="00D84D70"/>
    <w:rsid w:val="00D852ED"/>
    <w:rsid w:val="00D854B7"/>
    <w:rsid w:val="00D858DF"/>
    <w:rsid w:val="00D85C95"/>
    <w:rsid w:val="00D86F89"/>
    <w:rsid w:val="00D871A5"/>
    <w:rsid w:val="00D87852"/>
    <w:rsid w:val="00D87E45"/>
    <w:rsid w:val="00D87F63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662E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3B"/>
    <w:rsid w:val="00DB407B"/>
    <w:rsid w:val="00DB4C7A"/>
    <w:rsid w:val="00DB5487"/>
    <w:rsid w:val="00DB5B23"/>
    <w:rsid w:val="00DB669A"/>
    <w:rsid w:val="00DB7184"/>
    <w:rsid w:val="00DB74FF"/>
    <w:rsid w:val="00DC087F"/>
    <w:rsid w:val="00DC09A0"/>
    <w:rsid w:val="00DC0FD1"/>
    <w:rsid w:val="00DC1450"/>
    <w:rsid w:val="00DC18D5"/>
    <w:rsid w:val="00DC1CD9"/>
    <w:rsid w:val="00DC21F9"/>
    <w:rsid w:val="00DC3BF4"/>
    <w:rsid w:val="00DC3C27"/>
    <w:rsid w:val="00DC3C89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02"/>
    <w:rsid w:val="00DD2FB4"/>
    <w:rsid w:val="00DD3147"/>
    <w:rsid w:val="00DD3590"/>
    <w:rsid w:val="00DD3702"/>
    <w:rsid w:val="00DD3B66"/>
    <w:rsid w:val="00DD3F56"/>
    <w:rsid w:val="00DD4074"/>
    <w:rsid w:val="00DD4158"/>
    <w:rsid w:val="00DD420C"/>
    <w:rsid w:val="00DD4537"/>
    <w:rsid w:val="00DD50ED"/>
    <w:rsid w:val="00DD52EF"/>
    <w:rsid w:val="00DD58AF"/>
    <w:rsid w:val="00DD624A"/>
    <w:rsid w:val="00DD6406"/>
    <w:rsid w:val="00DD6F12"/>
    <w:rsid w:val="00DD718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4EE7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E06"/>
    <w:rsid w:val="00DF0F0D"/>
    <w:rsid w:val="00DF1535"/>
    <w:rsid w:val="00DF167B"/>
    <w:rsid w:val="00DF2CD8"/>
    <w:rsid w:val="00DF47C3"/>
    <w:rsid w:val="00DF4F42"/>
    <w:rsid w:val="00DF507C"/>
    <w:rsid w:val="00DF6108"/>
    <w:rsid w:val="00DF658B"/>
    <w:rsid w:val="00DF7373"/>
    <w:rsid w:val="00DF7F89"/>
    <w:rsid w:val="00E00141"/>
    <w:rsid w:val="00E013A4"/>
    <w:rsid w:val="00E02253"/>
    <w:rsid w:val="00E0301C"/>
    <w:rsid w:val="00E0322A"/>
    <w:rsid w:val="00E03C01"/>
    <w:rsid w:val="00E04250"/>
    <w:rsid w:val="00E050F3"/>
    <w:rsid w:val="00E052D6"/>
    <w:rsid w:val="00E07715"/>
    <w:rsid w:val="00E07742"/>
    <w:rsid w:val="00E0789E"/>
    <w:rsid w:val="00E07950"/>
    <w:rsid w:val="00E07DDC"/>
    <w:rsid w:val="00E119C8"/>
    <w:rsid w:val="00E12034"/>
    <w:rsid w:val="00E13CC7"/>
    <w:rsid w:val="00E146E7"/>
    <w:rsid w:val="00E14CE1"/>
    <w:rsid w:val="00E14DDC"/>
    <w:rsid w:val="00E15194"/>
    <w:rsid w:val="00E1565E"/>
    <w:rsid w:val="00E15BED"/>
    <w:rsid w:val="00E161D8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474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4CB0"/>
    <w:rsid w:val="00E350EE"/>
    <w:rsid w:val="00E359F9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1508"/>
    <w:rsid w:val="00E42228"/>
    <w:rsid w:val="00E42233"/>
    <w:rsid w:val="00E4283B"/>
    <w:rsid w:val="00E43471"/>
    <w:rsid w:val="00E43D11"/>
    <w:rsid w:val="00E44A95"/>
    <w:rsid w:val="00E4564E"/>
    <w:rsid w:val="00E45D69"/>
    <w:rsid w:val="00E45D85"/>
    <w:rsid w:val="00E4607D"/>
    <w:rsid w:val="00E46499"/>
    <w:rsid w:val="00E472F1"/>
    <w:rsid w:val="00E47967"/>
    <w:rsid w:val="00E47DA8"/>
    <w:rsid w:val="00E47F3C"/>
    <w:rsid w:val="00E502D0"/>
    <w:rsid w:val="00E504CF"/>
    <w:rsid w:val="00E507B8"/>
    <w:rsid w:val="00E50F10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301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A8B"/>
    <w:rsid w:val="00E64359"/>
    <w:rsid w:val="00E6435C"/>
    <w:rsid w:val="00E64ADB"/>
    <w:rsid w:val="00E652C7"/>
    <w:rsid w:val="00E65945"/>
    <w:rsid w:val="00E65F23"/>
    <w:rsid w:val="00E66197"/>
    <w:rsid w:val="00E66527"/>
    <w:rsid w:val="00E665CE"/>
    <w:rsid w:val="00E66D85"/>
    <w:rsid w:val="00E67626"/>
    <w:rsid w:val="00E70642"/>
    <w:rsid w:val="00E706D9"/>
    <w:rsid w:val="00E71F28"/>
    <w:rsid w:val="00E71F91"/>
    <w:rsid w:val="00E721F6"/>
    <w:rsid w:val="00E72322"/>
    <w:rsid w:val="00E72324"/>
    <w:rsid w:val="00E724D9"/>
    <w:rsid w:val="00E726F3"/>
    <w:rsid w:val="00E73320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ABB"/>
    <w:rsid w:val="00E77EB2"/>
    <w:rsid w:val="00E801FD"/>
    <w:rsid w:val="00E8058A"/>
    <w:rsid w:val="00E806FB"/>
    <w:rsid w:val="00E807DA"/>
    <w:rsid w:val="00E80D3D"/>
    <w:rsid w:val="00E80E1B"/>
    <w:rsid w:val="00E81088"/>
    <w:rsid w:val="00E811FD"/>
    <w:rsid w:val="00E81CD3"/>
    <w:rsid w:val="00E81D65"/>
    <w:rsid w:val="00E823B7"/>
    <w:rsid w:val="00E8280A"/>
    <w:rsid w:val="00E82885"/>
    <w:rsid w:val="00E82A9F"/>
    <w:rsid w:val="00E8309E"/>
    <w:rsid w:val="00E83A04"/>
    <w:rsid w:val="00E83CF0"/>
    <w:rsid w:val="00E8442E"/>
    <w:rsid w:val="00E84453"/>
    <w:rsid w:val="00E84F15"/>
    <w:rsid w:val="00E85E17"/>
    <w:rsid w:val="00E8607A"/>
    <w:rsid w:val="00E864A0"/>
    <w:rsid w:val="00E87B9A"/>
    <w:rsid w:val="00E90278"/>
    <w:rsid w:val="00E9047C"/>
    <w:rsid w:val="00E910A0"/>
    <w:rsid w:val="00E9155A"/>
    <w:rsid w:val="00E91582"/>
    <w:rsid w:val="00E91956"/>
    <w:rsid w:val="00E91BAF"/>
    <w:rsid w:val="00E91C96"/>
    <w:rsid w:val="00E91E88"/>
    <w:rsid w:val="00E92188"/>
    <w:rsid w:val="00E927DF"/>
    <w:rsid w:val="00E92A03"/>
    <w:rsid w:val="00E934A4"/>
    <w:rsid w:val="00E93856"/>
    <w:rsid w:val="00E9395C"/>
    <w:rsid w:val="00E93C75"/>
    <w:rsid w:val="00E93CEA"/>
    <w:rsid w:val="00E9427E"/>
    <w:rsid w:val="00E942A4"/>
    <w:rsid w:val="00E942B2"/>
    <w:rsid w:val="00E95E08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2B9C"/>
    <w:rsid w:val="00EB2C5A"/>
    <w:rsid w:val="00EB2E17"/>
    <w:rsid w:val="00EB2E98"/>
    <w:rsid w:val="00EB32B8"/>
    <w:rsid w:val="00EB3985"/>
    <w:rsid w:val="00EB4252"/>
    <w:rsid w:val="00EB4D69"/>
    <w:rsid w:val="00EB50A6"/>
    <w:rsid w:val="00EB6A1C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3BD"/>
    <w:rsid w:val="00EC27C9"/>
    <w:rsid w:val="00EC36E0"/>
    <w:rsid w:val="00EC3C6A"/>
    <w:rsid w:val="00EC3CCD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02"/>
    <w:rsid w:val="00ED3818"/>
    <w:rsid w:val="00ED3E64"/>
    <w:rsid w:val="00ED4182"/>
    <w:rsid w:val="00ED45C7"/>
    <w:rsid w:val="00ED4A2B"/>
    <w:rsid w:val="00ED4FB8"/>
    <w:rsid w:val="00ED526D"/>
    <w:rsid w:val="00ED5559"/>
    <w:rsid w:val="00ED680F"/>
    <w:rsid w:val="00ED6D00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10F"/>
    <w:rsid w:val="00EE4EE7"/>
    <w:rsid w:val="00EE50ED"/>
    <w:rsid w:val="00EE65B6"/>
    <w:rsid w:val="00EE65C9"/>
    <w:rsid w:val="00EE6D3A"/>
    <w:rsid w:val="00EE74FE"/>
    <w:rsid w:val="00EE7759"/>
    <w:rsid w:val="00EE7A94"/>
    <w:rsid w:val="00EE7BC4"/>
    <w:rsid w:val="00EF1412"/>
    <w:rsid w:val="00EF188A"/>
    <w:rsid w:val="00EF18EA"/>
    <w:rsid w:val="00EF1947"/>
    <w:rsid w:val="00EF1BE3"/>
    <w:rsid w:val="00EF1CE7"/>
    <w:rsid w:val="00EF27CB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F00E2E"/>
    <w:rsid w:val="00F017E8"/>
    <w:rsid w:val="00F027E5"/>
    <w:rsid w:val="00F02A34"/>
    <w:rsid w:val="00F036D7"/>
    <w:rsid w:val="00F0524A"/>
    <w:rsid w:val="00F05A2A"/>
    <w:rsid w:val="00F060AD"/>
    <w:rsid w:val="00F06BEC"/>
    <w:rsid w:val="00F072CC"/>
    <w:rsid w:val="00F076EF"/>
    <w:rsid w:val="00F07D9E"/>
    <w:rsid w:val="00F100AC"/>
    <w:rsid w:val="00F10FB1"/>
    <w:rsid w:val="00F119DD"/>
    <w:rsid w:val="00F1253C"/>
    <w:rsid w:val="00F1259E"/>
    <w:rsid w:val="00F12607"/>
    <w:rsid w:val="00F12D23"/>
    <w:rsid w:val="00F13AEC"/>
    <w:rsid w:val="00F13E7B"/>
    <w:rsid w:val="00F14863"/>
    <w:rsid w:val="00F14CFB"/>
    <w:rsid w:val="00F14DBE"/>
    <w:rsid w:val="00F167A8"/>
    <w:rsid w:val="00F16B50"/>
    <w:rsid w:val="00F16DAA"/>
    <w:rsid w:val="00F17067"/>
    <w:rsid w:val="00F17C5C"/>
    <w:rsid w:val="00F208CA"/>
    <w:rsid w:val="00F20A4B"/>
    <w:rsid w:val="00F21225"/>
    <w:rsid w:val="00F212D6"/>
    <w:rsid w:val="00F2208E"/>
    <w:rsid w:val="00F225A8"/>
    <w:rsid w:val="00F22738"/>
    <w:rsid w:val="00F230DC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95"/>
    <w:rsid w:val="00F266E6"/>
    <w:rsid w:val="00F26D98"/>
    <w:rsid w:val="00F2731A"/>
    <w:rsid w:val="00F27440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4E3F"/>
    <w:rsid w:val="00F356B4"/>
    <w:rsid w:val="00F3583B"/>
    <w:rsid w:val="00F35AF8"/>
    <w:rsid w:val="00F35BD9"/>
    <w:rsid w:val="00F35C4B"/>
    <w:rsid w:val="00F3611E"/>
    <w:rsid w:val="00F36575"/>
    <w:rsid w:val="00F372E5"/>
    <w:rsid w:val="00F37FEE"/>
    <w:rsid w:val="00F4053A"/>
    <w:rsid w:val="00F408A1"/>
    <w:rsid w:val="00F4138C"/>
    <w:rsid w:val="00F4163D"/>
    <w:rsid w:val="00F41874"/>
    <w:rsid w:val="00F418B1"/>
    <w:rsid w:val="00F4268C"/>
    <w:rsid w:val="00F42C09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09A2"/>
    <w:rsid w:val="00F61B43"/>
    <w:rsid w:val="00F61CA1"/>
    <w:rsid w:val="00F61DEF"/>
    <w:rsid w:val="00F626B0"/>
    <w:rsid w:val="00F635A4"/>
    <w:rsid w:val="00F63B63"/>
    <w:rsid w:val="00F63B72"/>
    <w:rsid w:val="00F63BA9"/>
    <w:rsid w:val="00F6460D"/>
    <w:rsid w:val="00F650EE"/>
    <w:rsid w:val="00F6638D"/>
    <w:rsid w:val="00F66832"/>
    <w:rsid w:val="00F66E25"/>
    <w:rsid w:val="00F67357"/>
    <w:rsid w:val="00F67671"/>
    <w:rsid w:val="00F67739"/>
    <w:rsid w:val="00F708BF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08"/>
    <w:rsid w:val="00F75C55"/>
    <w:rsid w:val="00F76E21"/>
    <w:rsid w:val="00F76EB0"/>
    <w:rsid w:val="00F771D0"/>
    <w:rsid w:val="00F7777C"/>
    <w:rsid w:val="00F77EFF"/>
    <w:rsid w:val="00F80338"/>
    <w:rsid w:val="00F80822"/>
    <w:rsid w:val="00F80B34"/>
    <w:rsid w:val="00F80E17"/>
    <w:rsid w:val="00F810D7"/>
    <w:rsid w:val="00F81449"/>
    <w:rsid w:val="00F814E0"/>
    <w:rsid w:val="00F81ACB"/>
    <w:rsid w:val="00F81BB5"/>
    <w:rsid w:val="00F828C2"/>
    <w:rsid w:val="00F82ABE"/>
    <w:rsid w:val="00F82D34"/>
    <w:rsid w:val="00F8368E"/>
    <w:rsid w:val="00F83BA7"/>
    <w:rsid w:val="00F8419D"/>
    <w:rsid w:val="00F8435A"/>
    <w:rsid w:val="00F859D1"/>
    <w:rsid w:val="00F86233"/>
    <w:rsid w:val="00F86983"/>
    <w:rsid w:val="00F86FF5"/>
    <w:rsid w:val="00F873E4"/>
    <w:rsid w:val="00F90263"/>
    <w:rsid w:val="00F906F2"/>
    <w:rsid w:val="00F91721"/>
    <w:rsid w:val="00F9229D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6BD"/>
    <w:rsid w:val="00FB6D48"/>
    <w:rsid w:val="00FB70CC"/>
    <w:rsid w:val="00FB7318"/>
    <w:rsid w:val="00FB74DF"/>
    <w:rsid w:val="00FB79A4"/>
    <w:rsid w:val="00FB7A72"/>
    <w:rsid w:val="00FC0100"/>
    <w:rsid w:val="00FC0273"/>
    <w:rsid w:val="00FC0852"/>
    <w:rsid w:val="00FC0919"/>
    <w:rsid w:val="00FC103D"/>
    <w:rsid w:val="00FC12F8"/>
    <w:rsid w:val="00FC1485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46B"/>
    <w:rsid w:val="00FC7EC1"/>
    <w:rsid w:val="00FD09E0"/>
    <w:rsid w:val="00FD0A30"/>
    <w:rsid w:val="00FD0A7C"/>
    <w:rsid w:val="00FD0D2F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903"/>
    <w:rsid w:val="00FE3BAC"/>
    <w:rsid w:val="00FE3DF8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600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70113F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03874209-7E6C-4131-9E07-2907BD62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522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0E1B7D"/>
    <w:pPr>
      <w:numPr>
        <w:numId w:val="20"/>
      </w:numPr>
      <w:spacing w:before="240" w:after="240" w:line="276" w:lineRule="auto"/>
    </w:pPr>
    <w:rPr>
      <w:rFonts w:ascii="Calibri" w:hAnsi="Calibri" w:cs="Calibri"/>
      <w:b/>
      <w:noProof/>
      <w:sz w:val="22"/>
      <w:szCs w:val="22"/>
      <w:lang w:val="en-US"/>
    </w:rPr>
  </w:style>
  <w:style w:type="paragraph" w:customStyle="1" w:styleId="Proposal">
    <w:name w:val="Proposal"/>
    <w:basedOn w:val="ListParagraph"/>
    <w:link w:val="ProposalChar"/>
    <w:autoRedefine/>
    <w:qFormat/>
    <w:rsid w:val="00715345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0E1B7D"/>
    <w:rPr>
      <w:rFonts w:ascii="Times New Roman" w:eastAsia="Times New Roman" w:hAnsi="Times New Roman" w:cs="Calibri"/>
      <w:b/>
      <w:noProof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B60C31"/>
    <w:pPr>
      <w:tabs>
        <w:tab w:val="left" w:pos="1320"/>
        <w:tab w:val="right" w:leader="dot" w:pos="9350"/>
      </w:tabs>
      <w:spacing w:after="100"/>
      <w:ind w:left="1170" w:hanging="1170"/>
      <w:jc w:val="both"/>
    </w:pPr>
    <w:rPr>
      <w:rFonts w:asciiTheme="minorHAnsi" w:hAnsiTheme="minorHAnsi"/>
      <w:b/>
      <w:sz w:val="32"/>
      <w:u w:val="singl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¥¡¡¡¡ì¬º¥¹¥È¶ÎÂä Char,ÁÐ³ö¶ÎÂä Char,列表段落1 Char,—ño’i—Ž Char,¥ê¥¹¥È¶ÎÂä Char,列表段落 Char,Paragrafo elenco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15345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60C31"/>
    <w:pPr>
      <w:spacing w:after="100"/>
      <w:ind w:left="200"/>
    </w:pPr>
    <w:rPr>
      <w:rFonts w:asciiTheme="minorHAnsi" w:hAnsiTheme="minorHAnsi"/>
      <w:b/>
      <w:sz w:val="22"/>
    </w:r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479FC"/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5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TALChar">
    <w:name w:val="TAL Char"/>
    <w:qFormat/>
    <w:locked/>
    <w:rsid w:val="0096548B"/>
    <w:rPr>
      <w:rFonts w:ascii="Arial" w:hAnsi="Arial" w:cs="Arial"/>
      <w:sz w:val="18"/>
      <w:lang w:val="x-none"/>
    </w:rPr>
  </w:style>
  <w:style w:type="table" w:customStyle="1" w:styleId="TableGrid1">
    <w:name w:val="Table Grid1"/>
    <w:basedOn w:val="TableNormal"/>
    <w:next w:val="TableGrid"/>
    <w:rsid w:val="0096548B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064F0F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064F0F"/>
    <w:pPr>
      <w:overflowPunct/>
      <w:autoSpaceDE/>
      <w:autoSpaceDN/>
      <w:adjustRightInd/>
      <w:spacing w:after="0"/>
      <w:jc w:val="both"/>
      <w:textAlignment w:val="auto"/>
    </w:pPr>
    <w:rPr>
      <w:rFonts w:ascii="Calibri" w:eastAsia="SimSun" w:hAnsi="Calibri"/>
    </w:rPr>
  </w:style>
  <w:style w:type="paragraph" w:styleId="TOC3">
    <w:name w:val="toc 3"/>
    <w:basedOn w:val="Normal"/>
    <w:next w:val="Normal"/>
    <w:autoRedefine/>
    <w:uiPriority w:val="39"/>
    <w:unhideWhenUsed/>
    <w:rsid w:val="00E93CEA"/>
    <w:pPr>
      <w:spacing w:after="100"/>
      <w:ind w:left="400"/>
    </w:pPr>
  </w:style>
  <w:style w:type="character" w:customStyle="1" w:styleId="PlainTextChar1">
    <w:name w:val="Plain Text Char1"/>
    <w:link w:val="PlainText"/>
    <w:uiPriority w:val="99"/>
    <w:locked/>
    <w:rsid w:val="00BE34EB"/>
    <w:rPr>
      <w:rFonts w:ascii="Courier New" w:eastAsia="Calibri" w:hAnsi="Courier New" w:cs="Courier New"/>
      <w:lang w:eastAsia="en-US"/>
    </w:rPr>
  </w:style>
  <w:style w:type="paragraph" w:styleId="PlainText">
    <w:name w:val="Plain Text"/>
    <w:basedOn w:val="Normal"/>
    <w:link w:val="PlainTextChar1"/>
    <w:uiPriority w:val="99"/>
    <w:rsid w:val="00BE34EB"/>
    <w:pPr>
      <w:spacing w:before="100" w:beforeAutospacing="1"/>
    </w:pPr>
    <w:rPr>
      <w:rFonts w:ascii="Courier New" w:eastAsia="Calibri" w:hAnsi="Courier New" w:cs="Courier New"/>
      <w:lang w:val="en-US"/>
    </w:rPr>
  </w:style>
  <w:style w:type="character" w:customStyle="1" w:styleId="PlainTextChar">
    <w:name w:val="Plain Text Char"/>
    <w:basedOn w:val="DefaultParagraphFont"/>
    <w:uiPriority w:val="99"/>
    <w:semiHidden/>
    <w:rsid w:val="00BE34EB"/>
    <w:rPr>
      <w:rFonts w:ascii="Consolas" w:eastAsia="Times New Roman" w:hAnsi="Consolas"/>
      <w:sz w:val="21"/>
      <w:szCs w:val="21"/>
      <w:lang w:val="en-GB"/>
    </w:rPr>
  </w:style>
  <w:style w:type="paragraph" w:customStyle="1" w:styleId="EX">
    <w:name w:val="EX"/>
    <w:basedOn w:val="Normal"/>
    <w:link w:val="EXChar"/>
    <w:qFormat/>
    <w:rsid w:val="00987435"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sid w:val="00987435"/>
    <w:rPr>
      <w:rFonts w:ascii="Times New Roman" w:eastAsia="Times New Roman" w:hAnsi="Times New Roman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60C3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06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1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4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18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5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4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50E805-F908-4BE2-AF5F-54C3FAEF3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Shankar Krishnan</cp:lastModifiedBy>
  <cp:revision>239</cp:revision>
  <cp:lastPrinted>2017-09-12T20:53:00Z</cp:lastPrinted>
  <dcterms:created xsi:type="dcterms:W3CDTF">2024-05-07T01:10:00Z</dcterms:created>
  <dcterms:modified xsi:type="dcterms:W3CDTF">2025-02-06T06:21:00Z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